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21A" w:rsidRDefault="00BB021A"/>
    <w:tbl>
      <w:tblPr>
        <w:tblStyle w:val="TableGrid"/>
        <w:tblpPr w:leftFromText="180" w:rightFromText="180" w:vertAnchor="page" w:horzAnchor="margin" w:tblpY="2864"/>
        <w:tblW w:w="5807" w:type="dxa"/>
        <w:tblLook w:val="04A0" w:firstRow="1" w:lastRow="0" w:firstColumn="1" w:lastColumn="0" w:noHBand="0" w:noVBand="1"/>
      </w:tblPr>
      <w:tblGrid>
        <w:gridCol w:w="2547"/>
        <w:gridCol w:w="3260"/>
      </w:tblGrid>
      <w:tr w:rsidR="00500536" w:rsidRPr="000120E8" w:rsidTr="00500536">
        <w:tc>
          <w:tcPr>
            <w:tcW w:w="2547" w:type="dxa"/>
          </w:tcPr>
          <w:p w:rsidR="00500536" w:rsidRPr="00BB021A" w:rsidRDefault="00500536" w:rsidP="002E1D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021A">
              <w:rPr>
                <w:rFonts w:ascii="Times New Roman" w:hAnsi="Times New Roman" w:cs="Times New Roman"/>
                <w:b/>
                <w:sz w:val="24"/>
                <w:szCs w:val="24"/>
              </w:rPr>
              <w:t>Risk factor</w:t>
            </w:r>
          </w:p>
        </w:tc>
        <w:tc>
          <w:tcPr>
            <w:tcW w:w="3260" w:type="dxa"/>
          </w:tcPr>
          <w:p w:rsidR="00500536" w:rsidRPr="000120E8" w:rsidRDefault="00500536" w:rsidP="002E1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20E8">
              <w:rPr>
                <w:rFonts w:ascii="Times New Roman" w:hAnsi="Times New Roman" w:cs="Times New Roman"/>
                <w:sz w:val="24"/>
                <w:szCs w:val="24"/>
              </w:rPr>
              <w:t>Crude OR (95% CI)</w:t>
            </w:r>
          </w:p>
        </w:tc>
      </w:tr>
      <w:tr w:rsidR="00500536" w:rsidRPr="000120E8" w:rsidTr="00500536">
        <w:tc>
          <w:tcPr>
            <w:tcW w:w="2547" w:type="dxa"/>
          </w:tcPr>
          <w:p w:rsidR="00500536" w:rsidRPr="001F2A24" w:rsidRDefault="00500536" w:rsidP="002E1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4AB6">
              <w:rPr>
                <w:rFonts w:ascii="Times New Roman" w:hAnsi="Times New Roman" w:cs="Times New Roman"/>
                <w:sz w:val="24"/>
                <w:szCs w:val="24"/>
              </w:rPr>
              <w:t>VitD level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Pr="001A4AB6">
              <w:rPr>
                <w:rFonts w:ascii="Times New Roman" w:hAnsi="Times New Roman" w:cs="Times New Roman"/>
                <w:sz w:val="24"/>
                <w:szCs w:val="24"/>
              </w:rPr>
              <w:t>(nmol/L)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(corresponding to 1 unit difference)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:rsidR="00500536" w:rsidRPr="002964B1" w:rsidRDefault="00500536" w:rsidP="002E1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0536" w:rsidRPr="002964B1" w:rsidRDefault="00500536" w:rsidP="002E1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4B1">
              <w:rPr>
                <w:rFonts w:ascii="Times New Roman" w:hAnsi="Times New Roman" w:cs="Times New Roman"/>
                <w:sz w:val="24"/>
                <w:szCs w:val="24"/>
              </w:rPr>
              <w:t>0.96 (0.94-0.99)</w:t>
            </w:r>
            <w:r>
              <w:t xml:space="preserve">  </w:t>
            </w:r>
            <w:r>
              <w:rPr>
                <w:b/>
                <w:i/>
              </w:rPr>
              <w:t>p&lt;0.0</w:t>
            </w:r>
            <w:r w:rsidRPr="002964B1">
              <w:rPr>
                <w:b/>
                <w:i/>
              </w:rPr>
              <w:t>1</w:t>
            </w:r>
          </w:p>
        </w:tc>
      </w:tr>
    </w:tbl>
    <w:p w:rsidR="00BB021A" w:rsidRDefault="00083BAE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Supplementary </w:t>
      </w:r>
      <w:r w:rsidR="00BB021A" w:rsidRPr="009258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bookmarkStart w:id="0" w:name="_GoBack"/>
      <w:bookmarkEnd w:id="0"/>
      <w:r w:rsidR="00BB021A" w:rsidRPr="00925867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r w:rsidR="00BB021A" w:rsidRPr="002D4883">
        <w:rPr>
          <w:rFonts w:ascii="Times New Roman" w:hAnsi="Times New Roman" w:cs="Times New Roman"/>
          <w:sz w:val="24"/>
          <w:szCs w:val="24"/>
        </w:rPr>
        <w:t xml:space="preserve">The relationship between </w:t>
      </w:r>
      <w:r w:rsidR="00BB021A" w:rsidRPr="002D4883">
        <w:rPr>
          <w:rFonts w:ascii="Times New Roman" w:hAnsi="Times New Roman" w:cs="Times New Roman"/>
          <w:color w:val="000000" w:themeColor="text1"/>
          <w:sz w:val="24"/>
          <w:szCs w:val="24"/>
        </w:rPr>
        <w:t>vitamin D (VitD (nmol/L)) level and risk of periodontitis.</w:t>
      </w:r>
    </w:p>
    <w:p w:rsidR="002E1D4C" w:rsidRDefault="002E1D4C"/>
    <w:sectPr w:rsidR="002E1D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63DF" w:rsidRDefault="00D363DF" w:rsidP="00D363DF">
      <w:pPr>
        <w:spacing w:after="0" w:line="240" w:lineRule="auto"/>
      </w:pPr>
      <w:r>
        <w:separator/>
      </w:r>
    </w:p>
  </w:endnote>
  <w:endnote w:type="continuationSeparator" w:id="0">
    <w:p w:rsidR="00D363DF" w:rsidRDefault="00D363DF" w:rsidP="00D36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63DF" w:rsidRDefault="00D363DF" w:rsidP="00D363DF">
      <w:pPr>
        <w:spacing w:after="0" w:line="240" w:lineRule="auto"/>
      </w:pPr>
      <w:r>
        <w:separator/>
      </w:r>
    </w:p>
  </w:footnote>
  <w:footnote w:type="continuationSeparator" w:id="0">
    <w:p w:rsidR="00D363DF" w:rsidRDefault="00D363DF" w:rsidP="00D363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60E"/>
    <w:rsid w:val="000029DA"/>
    <w:rsid w:val="00083BAE"/>
    <w:rsid w:val="001D0F24"/>
    <w:rsid w:val="0020157C"/>
    <w:rsid w:val="002C555F"/>
    <w:rsid w:val="002D4883"/>
    <w:rsid w:val="002E1D4C"/>
    <w:rsid w:val="00402527"/>
    <w:rsid w:val="00461FDB"/>
    <w:rsid w:val="00500536"/>
    <w:rsid w:val="005328DA"/>
    <w:rsid w:val="00700BD2"/>
    <w:rsid w:val="00743F24"/>
    <w:rsid w:val="00847A43"/>
    <w:rsid w:val="008D7B7C"/>
    <w:rsid w:val="00925867"/>
    <w:rsid w:val="00952CFF"/>
    <w:rsid w:val="009578F6"/>
    <w:rsid w:val="00972A62"/>
    <w:rsid w:val="00AF295E"/>
    <w:rsid w:val="00AF6C27"/>
    <w:rsid w:val="00BB021A"/>
    <w:rsid w:val="00BB0E98"/>
    <w:rsid w:val="00CB1C36"/>
    <w:rsid w:val="00CE6188"/>
    <w:rsid w:val="00D220A9"/>
    <w:rsid w:val="00D363DF"/>
    <w:rsid w:val="00D9760E"/>
    <w:rsid w:val="00F5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D2035"/>
  <w15:docId w15:val="{D5B24112-5F0F-4664-8F23-BB238728C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76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76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2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8D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D4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48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4883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363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63DF"/>
  </w:style>
  <w:style w:type="paragraph" w:styleId="Footer">
    <w:name w:val="footer"/>
    <w:basedOn w:val="Normal"/>
    <w:link w:val="FooterChar"/>
    <w:uiPriority w:val="99"/>
    <w:unhideWhenUsed/>
    <w:rsid w:val="00D363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63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EB4BD6DB.dotm</Template>
  <TotalTime>2</TotalTime>
  <Pages>1</Pages>
  <Words>35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Petrovski</dc:creator>
  <cp:lastModifiedBy>Hans Ragnar Preus</cp:lastModifiedBy>
  <cp:revision>4</cp:revision>
  <dcterms:created xsi:type="dcterms:W3CDTF">2018-12-17T06:51:00Z</dcterms:created>
  <dcterms:modified xsi:type="dcterms:W3CDTF">2019-03-22T10:48:00Z</dcterms:modified>
</cp:coreProperties>
</file>