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3EF83" w14:textId="43F8FBB9" w:rsidR="00B62835" w:rsidRDefault="0083437D" w:rsidP="008D4F09">
      <w:pPr>
        <w:spacing w:before="100" w:beforeAutospacing="1" w:after="100" w:afterAutospacing="1" w:line="240" w:lineRule="auto"/>
        <w:ind w:firstLine="0"/>
        <w:rPr>
          <w:rFonts w:ascii="Arial" w:hAnsi="Arial" w:cs="Arial"/>
          <w:b/>
          <w:bCs/>
          <w:sz w:val="36"/>
          <w:szCs w:val="36"/>
          <w:lang w:val="en-GB"/>
        </w:rPr>
      </w:pPr>
      <w:r w:rsidRPr="00077EBD">
        <w:rPr>
          <w:rFonts w:ascii="Arial" w:hAnsi="Arial" w:cs="Arial"/>
          <w:b/>
          <w:bCs/>
          <w:sz w:val="36"/>
          <w:szCs w:val="36"/>
          <w:lang w:val="en-GB"/>
        </w:rPr>
        <w:t>TP330</w:t>
      </w:r>
      <w:r w:rsidR="00D905FD">
        <w:rPr>
          <w:rFonts w:ascii="Arial" w:hAnsi="Arial" w:cs="Arial"/>
          <w:b/>
          <w:bCs/>
          <w:sz w:val="36"/>
          <w:szCs w:val="36"/>
          <w:lang w:val="en-GB"/>
        </w:rPr>
        <w:t>2</w:t>
      </w:r>
      <w:r w:rsidRPr="00077EBD">
        <w:rPr>
          <w:rFonts w:ascii="Arial" w:hAnsi="Arial" w:cs="Arial"/>
          <w:b/>
          <w:bCs/>
          <w:sz w:val="36"/>
          <w:szCs w:val="36"/>
          <w:lang w:val="en-GB"/>
        </w:rPr>
        <w:t xml:space="preserve"> – The role of health in sustainable growth</w:t>
      </w:r>
    </w:p>
    <w:p w14:paraId="3CFB20D9" w14:textId="10D186EC" w:rsidR="00D905FD" w:rsidRDefault="00D905FD" w:rsidP="008D4F09">
      <w:pPr>
        <w:spacing w:before="100" w:beforeAutospacing="1" w:after="100" w:afterAutospacing="1" w:line="240" w:lineRule="auto"/>
        <w:ind w:firstLine="0"/>
        <w:rPr>
          <w:rFonts w:ascii="Arial" w:hAnsi="Arial" w:cs="Arial"/>
          <w:b/>
          <w:bCs/>
          <w:sz w:val="36"/>
          <w:szCs w:val="36"/>
          <w:lang w:val="en-GB"/>
        </w:rPr>
      </w:pPr>
      <w:r w:rsidRPr="00D905FD">
        <w:rPr>
          <w:rFonts w:ascii="Arial" w:hAnsi="Arial" w:cs="Arial"/>
          <w:sz w:val="36"/>
          <w:szCs w:val="36"/>
          <w:lang w:val="en-GB"/>
        </w:rPr>
        <w:t>eller</w:t>
      </w:r>
      <w:r>
        <w:rPr>
          <w:rFonts w:ascii="Arial" w:hAnsi="Arial" w:cs="Arial"/>
          <w:b/>
          <w:bCs/>
          <w:sz w:val="36"/>
          <w:szCs w:val="36"/>
          <w:lang w:val="en-GB"/>
        </w:rPr>
        <w:t xml:space="preserve"> Health for sustainable communities</w:t>
      </w:r>
    </w:p>
    <w:p w14:paraId="75A05E8D" w14:textId="16522FCA" w:rsidR="00D905FD" w:rsidRPr="00D905FD" w:rsidRDefault="00D905FD" w:rsidP="00D905FD">
      <w:pPr>
        <w:ind w:firstLine="0"/>
      </w:pPr>
      <w:r w:rsidRPr="00D905FD">
        <w:t>Forkortet: The role of health</w:t>
      </w:r>
    </w:p>
    <w:p w14:paraId="1827C63D" w14:textId="281539EB" w:rsidR="0083437D" w:rsidRPr="00D12CCD" w:rsidRDefault="0083437D" w:rsidP="008D4F09">
      <w:pPr>
        <w:spacing w:before="100" w:beforeAutospacing="1" w:after="100" w:afterAutospacing="1" w:line="240" w:lineRule="auto"/>
        <w:ind w:firstLine="0"/>
        <w:rPr>
          <w:rFonts w:ascii="Arial" w:hAnsi="Arial" w:cs="Arial"/>
          <w:b/>
          <w:bCs/>
          <w:lang w:val="en-GB"/>
        </w:rPr>
      </w:pPr>
      <w:r w:rsidRPr="00D12CCD">
        <w:rPr>
          <w:rFonts w:ascii="Arial" w:hAnsi="Arial" w:cs="Arial"/>
          <w:b/>
          <w:bCs/>
          <w:lang w:val="en-GB"/>
        </w:rPr>
        <w:t xml:space="preserve">Credits: </w:t>
      </w:r>
      <w:r w:rsidRPr="00D12CCD">
        <w:rPr>
          <w:rFonts w:ascii="Arial" w:hAnsi="Arial" w:cs="Arial"/>
          <w:lang w:val="en-GB"/>
        </w:rPr>
        <w:t>5</w:t>
      </w:r>
    </w:p>
    <w:p w14:paraId="43AE3264" w14:textId="36D1D13E" w:rsidR="0083437D" w:rsidRPr="00D12CCD" w:rsidRDefault="0083437D" w:rsidP="008D4F09">
      <w:pPr>
        <w:spacing w:before="100" w:beforeAutospacing="1" w:after="100" w:afterAutospacing="1" w:line="240" w:lineRule="auto"/>
        <w:ind w:firstLine="0"/>
        <w:rPr>
          <w:rFonts w:ascii="Arial" w:hAnsi="Arial" w:cs="Arial"/>
          <w:b/>
          <w:bCs/>
          <w:lang w:val="en-GB"/>
        </w:rPr>
      </w:pPr>
      <w:r w:rsidRPr="00D12CCD">
        <w:rPr>
          <w:rFonts w:ascii="Arial" w:hAnsi="Arial" w:cs="Arial"/>
          <w:b/>
          <w:bCs/>
          <w:lang w:val="en-GB"/>
        </w:rPr>
        <w:t xml:space="preserve">Level: </w:t>
      </w:r>
      <w:r w:rsidRPr="00D12CCD">
        <w:rPr>
          <w:rFonts w:ascii="Arial" w:hAnsi="Arial" w:cs="Arial"/>
          <w:lang w:val="en-GB"/>
        </w:rPr>
        <w:t>Bachelor</w:t>
      </w:r>
    </w:p>
    <w:p w14:paraId="3C47747C" w14:textId="7493FACC" w:rsidR="0083437D" w:rsidRPr="00D12CCD" w:rsidRDefault="00CF547E" w:rsidP="008D4F09">
      <w:pPr>
        <w:spacing w:before="100" w:beforeAutospacing="1" w:after="100" w:afterAutospacing="1" w:line="240" w:lineRule="auto"/>
        <w:ind w:firstLine="0"/>
        <w:rPr>
          <w:rFonts w:ascii="Arial" w:hAnsi="Arial" w:cs="Arial"/>
          <w:b/>
          <w:bCs/>
          <w:lang w:val="en-GB"/>
        </w:rPr>
      </w:pPr>
      <w:r>
        <w:rPr>
          <w:rFonts w:ascii="Arial" w:hAnsi="Arial" w:cs="Arial"/>
          <w:b/>
          <w:bCs/>
          <w:lang w:val="en-GB"/>
        </w:rPr>
        <w:t>Teaching</w:t>
      </w:r>
      <w:r w:rsidR="0083437D" w:rsidRPr="00D12CCD">
        <w:rPr>
          <w:rFonts w:ascii="Arial" w:hAnsi="Arial" w:cs="Arial"/>
          <w:b/>
          <w:bCs/>
          <w:lang w:val="en-GB"/>
        </w:rPr>
        <w:t xml:space="preserve">: </w:t>
      </w:r>
      <w:r w:rsidR="0083437D" w:rsidRPr="00D12CCD">
        <w:rPr>
          <w:rFonts w:ascii="Arial" w:hAnsi="Arial" w:cs="Arial"/>
          <w:lang w:val="en-GB"/>
        </w:rPr>
        <w:t>Autumn</w:t>
      </w:r>
    </w:p>
    <w:p w14:paraId="06F7FA32" w14:textId="36EFC82E" w:rsidR="0083437D" w:rsidRPr="00D12CCD" w:rsidRDefault="0083437D" w:rsidP="008D4F09">
      <w:pPr>
        <w:spacing w:before="100" w:beforeAutospacing="1" w:after="100" w:afterAutospacing="1" w:line="240" w:lineRule="auto"/>
        <w:ind w:firstLine="0"/>
        <w:rPr>
          <w:rFonts w:ascii="Arial" w:hAnsi="Arial" w:cs="Arial"/>
          <w:b/>
          <w:bCs/>
          <w:lang w:val="en-GB"/>
        </w:rPr>
      </w:pPr>
      <w:r w:rsidRPr="00D12CCD">
        <w:rPr>
          <w:rFonts w:ascii="Arial" w:hAnsi="Arial" w:cs="Arial"/>
          <w:b/>
          <w:bCs/>
          <w:lang w:val="en-GB"/>
        </w:rPr>
        <w:t>Exam</w:t>
      </w:r>
      <w:r w:rsidR="00CF547E">
        <w:rPr>
          <w:rFonts w:ascii="Arial" w:hAnsi="Arial" w:cs="Arial"/>
          <w:b/>
          <w:bCs/>
          <w:lang w:val="en-GB"/>
        </w:rPr>
        <w:t>ination</w:t>
      </w:r>
      <w:r w:rsidR="00CD1CFD" w:rsidRPr="00D12CCD">
        <w:rPr>
          <w:rFonts w:ascii="Arial" w:hAnsi="Arial" w:cs="Arial"/>
          <w:b/>
          <w:bCs/>
          <w:lang w:val="en-GB"/>
        </w:rPr>
        <w:t xml:space="preserve">: </w:t>
      </w:r>
      <w:r w:rsidRPr="00D12CCD">
        <w:rPr>
          <w:rFonts w:ascii="Arial" w:hAnsi="Arial" w:cs="Arial"/>
          <w:lang w:val="en-GB"/>
        </w:rPr>
        <w:t>Autumn</w:t>
      </w:r>
    </w:p>
    <w:p w14:paraId="38A2E388" w14:textId="680E89B5" w:rsidR="008D4F09" w:rsidRDefault="00CF547E" w:rsidP="008D4F09">
      <w:pPr>
        <w:spacing w:before="100" w:beforeAutospacing="1" w:after="100" w:afterAutospacing="1" w:line="240" w:lineRule="auto"/>
        <w:ind w:firstLine="0"/>
        <w:rPr>
          <w:rFonts w:ascii="Arial" w:hAnsi="Arial" w:cs="Arial"/>
          <w:lang w:val="en-GB"/>
        </w:rPr>
      </w:pPr>
      <w:r>
        <w:rPr>
          <w:rFonts w:ascii="Arial" w:hAnsi="Arial" w:cs="Arial"/>
          <w:b/>
          <w:bCs/>
          <w:lang w:val="en-GB"/>
        </w:rPr>
        <w:t>Teaching language</w:t>
      </w:r>
      <w:r w:rsidR="00CD1CFD" w:rsidRPr="00D12CCD">
        <w:rPr>
          <w:rFonts w:ascii="Arial" w:hAnsi="Arial" w:cs="Arial"/>
          <w:b/>
          <w:bCs/>
          <w:lang w:val="en-GB"/>
        </w:rPr>
        <w:t xml:space="preserve">: </w:t>
      </w:r>
      <w:r w:rsidR="00CD1CFD" w:rsidRPr="00D12CCD">
        <w:rPr>
          <w:rFonts w:ascii="Arial" w:hAnsi="Arial" w:cs="Arial"/>
          <w:lang w:val="en-GB"/>
        </w:rPr>
        <w:t>English</w:t>
      </w:r>
    </w:p>
    <w:p w14:paraId="34052717" w14:textId="77777777" w:rsidR="00CF547E" w:rsidRDefault="00CF547E" w:rsidP="008D4F09">
      <w:pPr>
        <w:spacing w:before="100" w:beforeAutospacing="1" w:after="100" w:afterAutospacing="1" w:line="240" w:lineRule="auto"/>
        <w:ind w:firstLine="0"/>
        <w:rPr>
          <w:rFonts w:ascii="Arial" w:hAnsi="Arial" w:cs="Arial"/>
          <w:b/>
          <w:bCs/>
          <w:lang w:val="en-GB"/>
        </w:rPr>
      </w:pPr>
    </w:p>
    <w:p w14:paraId="00E53474" w14:textId="037EF5A8" w:rsidR="0083437D" w:rsidRPr="008D4F09" w:rsidRDefault="008D4F09" w:rsidP="008D4F09">
      <w:pPr>
        <w:spacing w:before="100" w:beforeAutospacing="1" w:after="100" w:afterAutospacing="1" w:line="240" w:lineRule="auto"/>
        <w:ind w:firstLine="0"/>
        <w:rPr>
          <w:rFonts w:ascii="Arial" w:hAnsi="Arial" w:cs="Arial"/>
          <w:b/>
          <w:bCs/>
          <w:sz w:val="32"/>
          <w:szCs w:val="32"/>
          <w:lang w:val="en-GB"/>
        </w:rPr>
      </w:pPr>
      <w:r w:rsidRPr="008D4F09">
        <w:rPr>
          <w:rFonts w:ascii="Arial" w:hAnsi="Arial" w:cs="Arial"/>
          <w:b/>
          <w:bCs/>
          <w:sz w:val="32"/>
          <w:szCs w:val="32"/>
          <w:lang w:val="en-GB"/>
        </w:rPr>
        <w:t>Course content</w:t>
      </w:r>
    </w:p>
    <w:p w14:paraId="2586BD2F" w14:textId="0F192FAE" w:rsidR="0083437D" w:rsidRPr="00D12CCD" w:rsidRDefault="0083437D" w:rsidP="008D4F09">
      <w:pPr>
        <w:spacing w:before="100" w:beforeAutospacing="1" w:after="100" w:afterAutospacing="1" w:line="240" w:lineRule="auto"/>
        <w:ind w:firstLine="0"/>
        <w:rPr>
          <w:rFonts w:ascii="Arial" w:hAnsi="Arial" w:cs="Arial"/>
          <w:lang w:val="en-GB"/>
        </w:rPr>
      </w:pPr>
      <w:r w:rsidRPr="00D12CCD">
        <w:rPr>
          <w:rFonts w:ascii="Arial" w:hAnsi="Arial" w:cs="Arial"/>
          <w:lang w:val="en-GB"/>
        </w:rPr>
        <w:t xml:space="preserve">The link between health </w:t>
      </w:r>
      <w:r w:rsidR="00CD1CFD" w:rsidRPr="00D12CCD">
        <w:rPr>
          <w:rFonts w:ascii="Arial" w:hAnsi="Arial" w:cs="Arial"/>
          <w:lang w:val="en-GB"/>
        </w:rPr>
        <w:t xml:space="preserve">and economic growth and </w:t>
      </w:r>
      <w:r w:rsidRPr="00D12CCD">
        <w:rPr>
          <w:rFonts w:ascii="Arial" w:hAnsi="Arial" w:cs="Arial"/>
          <w:lang w:val="en-GB"/>
        </w:rPr>
        <w:t xml:space="preserve">has long been established. Yet </w:t>
      </w:r>
      <w:r w:rsidR="00CD1CFD" w:rsidRPr="00D12CCD">
        <w:rPr>
          <w:rFonts w:ascii="Arial" w:hAnsi="Arial" w:cs="Arial"/>
          <w:lang w:val="en-GB"/>
        </w:rPr>
        <w:t xml:space="preserve">achieving </w:t>
      </w:r>
      <w:r w:rsidRPr="00D12CCD">
        <w:rPr>
          <w:rFonts w:ascii="Arial" w:hAnsi="Arial" w:cs="Arial"/>
          <w:lang w:val="en-GB"/>
        </w:rPr>
        <w:t>sustainable health, or health sustainability, is often overlooked in contexts involving broader environmental, social and economic sustainability measures.</w:t>
      </w:r>
    </w:p>
    <w:p w14:paraId="546D8B88" w14:textId="62856141" w:rsidR="0083437D" w:rsidRPr="00D12CCD" w:rsidRDefault="0083437D" w:rsidP="008D4F09">
      <w:pPr>
        <w:spacing w:before="100" w:beforeAutospacing="1" w:after="100" w:afterAutospacing="1" w:line="240" w:lineRule="auto"/>
        <w:ind w:firstLine="0"/>
        <w:rPr>
          <w:rFonts w:ascii="Arial" w:hAnsi="Arial" w:cs="Arial"/>
          <w:lang w:val="en-GB"/>
        </w:rPr>
      </w:pPr>
      <w:r w:rsidRPr="00D12CCD">
        <w:rPr>
          <w:rFonts w:ascii="Arial" w:hAnsi="Arial" w:cs="Arial"/>
          <w:lang w:val="en-GB"/>
        </w:rPr>
        <w:t xml:space="preserve">The course aims to illustrate why health represents a cornerstone for sustainable </w:t>
      </w:r>
      <w:r w:rsidR="00CD1CFD" w:rsidRPr="00D12CCD">
        <w:rPr>
          <w:rFonts w:ascii="Arial" w:hAnsi="Arial" w:cs="Arial"/>
          <w:lang w:val="en-GB"/>
        </w:rPr>
        <w:t xml:space="preserve">communities </w:t>
      </w:r>
      <w:r w:rsidRPr="00D12CCD">
        <w:rPr>
          <w:rFonts w:ascii="Arial" w:hAnsi="Arial" w:cs="Arial"/>
          <w:lang w:val="en-GB"/>
        </w:rPr>
        <w:t xml:space="preserve">and the importance of evaluating health-related impacts when considering new laws and initiatives. </w:t>
      </w:r>
      <w:r w:rsidR="00CD1CFD" w:rsidRPr="00D12CCD">
        <w:rPr>
          <w:rFonts w:ascii="Arial" w:hAnsi="Arial" w:cs="Arial"/>
          <w:lang w:val="en-GB"/>
        </w:rPr>
        <w:t>Further,</w:t>
      </w:r>
      <w:r w:rsidRPr="00D12CCD">
        <w:rPr>
          <w:rFonts w:ascii="Arial" w:hAnsi="Arial" w:cs="Arial"/>
          <w:lang w:val="en-GB"/>
        </w:rPr>
        <w:t xml:space="preserve"> the course </w:t>
      </w:r>
      <w:r w:rsidR="00CD1CFD" w:rsidRPr="00D12CCD">
        <w:rPr>
          <w:rFonts w:ascii="Arial" w:hAnsi="Arial" w:cs="Arial"/>
          <w:lang w:val="en-GB"/>
        </w:rPr>
        <w:t>seeks</w:t>
      </w:r>
      <w:r w:rsidRPr="00D12CCD">
        <w:rPr>
          <w:rFonts w:ascii="Arial" w:hAnsi="Arial" w:cs="Arial"/>
          <w:lang w:val="en-GB"/>
        </w:rPr>
        <w:t xml:space="preserve"> to promote the role of health in an interdisciplinary context.</w:t>
      </w:r>
      <w:r w:rsidR="00CD1CFD" w:rsidRPr="00D12CCD">
        <w:rPr>
          <w:rFonts w:ascii="Arial" w:hAnsi="Arial" w:cs="Arial"/>
          <w:lang w:val="en-GB"/>
        </w:rPr>
        <w:t xml:space="preserve"> While traditionally the responsibility of the health sector, we will see that symptom-managing health systems are often far from sustainable. Rather, </w:t>
      </w:r>
      <w:r w:rsidR="00D12CCD" w:rsidRPr="00D12CCD">
        <w:rPr>
          <w:rFonts w:ascii="Arial" w:hAnsi="Arial" w:cs="Arial"/>
          <w:lang w:val="en-GB"/>
        </w:rPr>
        <w:t>achieving</w:t>
      </w:r>
      <w:r w:rsidR="00CD1CFD" w:rsidRPr="00D12CCD">
        <w:rPr>
          <w:rFonts w:ascii="Arial" w:hAnsi="Arial" w:cs="Arial"/>
          <w:lang w:val="en-GB"/>
        </w:rPr>
        <w:t xml:space="preserve"> the levels of health required to fulfil broader sustainability goals requires decentralised cooperation among all sectors to actively support health and equality. </w:t>
      </w:r>
    </w:p>
    <w:p w14:paraId="0E1832D8" w14:textId="54014DDA" w:rsidR="0083437D" w:rsidRDefault="0083437D" w:rsidP="008D4F09">
      <w:pPr>
        <w:spacing w:before="100" w:beforeAutospacing="1" w:after="100" w:afterAutospacing="1" w:line="240" w:lineRule="auto"/>
        <w:ind w:firstLine="0"/>
        <w:rPr>
          <w:rFonts w:ascii="Arial" w:hAnsi="Arial" w:cs="Arial"/>
          <w:lang w:val="en-GB"/>
        </w:rPr>
      </w:pPr>
      <w:r w:rsidRPr="00D12CCD">
        <w:rPr>
          <w:rFonts w:ascii="Arial" w:hAnsi="Arial" w:cs="Arial"/>
          <w:lang w:val="en-GB"/>
        </w:rPr>
        <w:t>The course can be included as an optional course in UiO's study offer, the Sustainability Certificate. It is suitable for program students in UiO's bachelor's program and five- and six-year integrated study programs.</w:t>
      </w:r>
    </w:p>
    <w:p w14:paraId="1B64BA3D" w14:textId="77777777" w:rsidR="00CF547E" w:rsidRPr="00D12CCD" w:rsidRDefault="00CF547E" w:rsidP="008D4F09">
      <w:pPr>
        <w:spacing w:before="100" w:beforeAutospacing="1" w:after="100" w:afterAutospacing="1" w:line="240" w:lineRule="auto"/>
        <w:ind w:firstLine="0"/>
        <w:rPr>
          <w:rFonts w:ascii="Arial" w:hAnsi="Arial" w:cs="Arial"/>
          <w:lang w:val="en-GB"/>
        </w:rPr>
      </w:pPr>
    </w:p>
    <w:p w14:paraId="3A98068E" w14:textId="77777777" w:rsidR="00EA221B" w:rsidRDefault="00EA221B" w:rsidP="008D4F09">
      <w:pPr>
        <w:spacing w:before="100" w:beforeAutospacing="1" w:after="100" w:afterAutospacing="1" w:line="240" w:lineRule="auto"/>
        <w:ind w:firstLine="0"/>
        <w:rPr>
          <w:rFonts w:ascii="Arial" w:hAnsi="Arial" w:cs="Arial"/>
          <w:b/>
          <w:bCs/>
          <w:kern w:val="0"/>
          <w:sz w:val="32"/>
          <w:szCs w:val="32"/>
          <w:lang w:val="en-GB"/>
          <w14:ligatures w14:val="none"/>
        </w:rPr>
      </w:pPr>
      <w:r w:rsidRPr="00EA221B">
        <w:rPr>
          <w:rFonts w:ascii="Arial" w:hAnsi="Arial" w:cs="Arial"/>
          <w:b/>
          <w:bCs/>
          <w:kern w:val="0"/>
          <w:sz w:val="32"/>
          <w:szCs w:val="32"/>
          <w:lang w:val="en-GB"/>
          <w14:ligatures w14:val="none"/>
        </w:rPr>
        <w:t xml:space="preserve">Learning outcome </w:t>
      </w:r>
    </w:p>
    <w:p w14:paraId="696E8153" w14:textId="1653C1EC" w:rsidR="00272314" w:rsidRDefault="0083437D" w:rsidP="008D4F09">
      <w:pPr>
        <w:spacing w:before="100" w:beforeAutospacing="1" w:after="100" w:afterAutospacing="1" w:line="240" w:lineRule="auto"/>
        <w:ind w:firstLine="0"/>
        <w:rPr>
          <w:rFonts w:ascii="Arial" w:hAnsi="Arial" w:cs="Arial"/>
          <w:kern w:val="0"/>
          <w:lang w:val="en-GB"/>
          <w14:ligatures w14:val="none"/>
        </w:rPr>
      </w:pPr>
      <w:r w:rsidRPr="00D12CCD">
        <w:rPr>
          <w:rFonts w:ascii="Arial" w:hAnsi="Arial" w:cs="Arial"/>
          <w:kern w:val="0"/>
          <w:lang w:val="en-GB"/>
          <w14:ligatures w14:val="none"/>
        </w:rPr>
        <w:t xml:space="preserve">The student will learn about current challenges for health sustainability and </w:t>
      </w:r>
      <w:r w:rsidR="00B93E54">
        <w:rPr>
          <w:rFonts w:ascii="Arial" w:hAnsi="Arial" w:cs="Arial"/>
          <w:kern w:val="0"/>
          <w:lang w:val="en-GB"/>
          <w14:ligatures w14:val="none"/>
        </w:rPr>
        <w:t xml:space="preserve">health </w:t>
      </w:r>
      <w:r w:rsidRPr="00D12CCD">
        <w:rPr>
          <w:rFonts w:ascii="Arial" w:hAnsi="Arial" w:cs="Arial"/>
          <w:kern w:val="0"/>
          <w:lang w:val="en-GB"/>
          <w14:ligatures w14:val="none"/>
        </w:rPr>
        <w:t xml:space="preserve">equity, and opportunities in the form of goals and solutions that have been utilized </w:t>
      </w:r>
      <w:r w:rsidR="00652B8E">
        <w:rPr>
          <w:rFonts w:ascii="Arial" w:hAnsi="Arial" w:cs="Arial"/>
          <w:kern w:val="0"/>
          <w:lang w:val="en-GB"/>
          <w14:ligatures w14:val="none"/>
        </w:rPr>
        <w:t xml:space="preserve">in </w:t>
      </w:r>
      <w:r w:rsidRPr="00D12CCD">
        <w:rPr>
          <w:rFonts w:ascii="Arial" w:hAnsi="Arial" w:cs="Arial"/>
          <w:kern w:val="0"/>
          <w:lang w:val="en-GB"/>
          <w14:ligatures w14:val="none"/>
        </w:rPr>
        <w:t xml:space="preserve">this field. </w:t>
      </w:r>
      <w:r w:rsidR="00272314" w:rsidRPr="00D12CCD">
        <w:rPr>
          <w:rFonts w:ascii="Arial" w:hAnsi="Arial" w:cs="Arial"/>
          <w:kern w:val="0"/>
          <w:lang w:val="en-GB"/>
          <w14:ligatures w14:val="none"/>
        </w:rPr>
        <w:t>The</w:t>
      </w:r>
      <w:r w:rsidR="0058295E">
        <w:rPr>
          <w:rFonts w:ascii="Arial" w:hAnsi="Arial" w:cs="Arial"/>
          <w:kern w:val="0"/>
          <w:lang w:val="en-GB"/>
          <w14:ligatures w14:val="none"/>
        </w:rPr>
        <w:t xml:space="preserve">y </w:t>
      </w:r>
      <w:r w:rsidR="00272314" w:rsidRPr="00D12CCD">
        <w:rPr>
          <w:rFonts w:ascii="Arial" w:hAnsi="Arial" w:cs="Arial"/>
          <w:kern w:val="0"/>
          <w:lang w:val="en-GB"/>
          <w14:ligatures w14:val="none"/>
        </w:rPr>
        <w:t>will also learn how international and local policies affect health sustainability and the long-term impact of not achieving sustainable health.</w:t>
      </w:r>
    </w:p>
    <w:p w14:paraId="1F52D809" w14:textId="28ED4554" w:rsidR="00294F4F" w:rsidRDefault="0083437D" w:rsidP="008D4F09">
      <w:pPr>
        <w:spacing w:before="100" w:beforeAutospacing="1" w:after="100" w:afterAutospacing="1" w:line="240" w:lineRule="auto"/>
        <w:ind w:firstLine="0"/>
        <w:rPr>
          <w:rFonts w:ascii="Arial" w:hAnsi="Arial" w:cs="Arial"/>
          <w:kern w:val="0"/>
          <w:lang w:val="en-GB"/>
          <w14:ligatures w14:val="none"/>
        </w:rPr>
      </w:pPr>
      <w:r w:rsidRPr="00D12CCD">
        <w:rPr>
          <w:rFonts w:ascii="Arial" w:hAnsi="Arial" w:cs="Arial"/>
          <w:kern w:val="0"/>
          <w:lang w:val="en-GB"/>
          <w14:ligatures w14:val="none"/>
        </w:rPr>
        <w:t xml:space="preserve">The assignments will prompt the student to identify </w:t>
      </w:r>
      <w:r w:rsidR="00272314">
        <w:rPr>
          <w:rFonts w:ascii="Arial" w:hAnsi="Arial" w:cs="Arial"/>
          <w:kern w:val="0"/>
          <w:lang w:val="en-GB"/>
          <w14:ligatures w14:val="none"/>
        </w:rPr>
        <w:t xml:space="preserve">health </w:t>
      </w:r>
      <w:r w:rsidRPr="00D12CCD">
        <w:rPr>
          <w:rFonts w:ascii="Arial" w:hAnsi="Arial" w:cs="Arial"/>
          <w:kern w:val="0"/>
          <w:lang w:val="en-GB"/>
          <w14:ligatures w14:val="none"/>
        </w:rPr>
        <w:t xml:space="preserve">challenges and possible </w:t>
      </w:r>
      <w:r w:rsidR="0058295E">
        <w:rPr>
          <w:rFonts w:ascii="Arial" w:hAnsi="Arial" w:cs="Arial"/>
          <w:kern w:val="0"/>
          <w:lang w:val="en-GB"/>
          <w14:ligatures w14:val="none"/>
        </w:rPr>
        <w:t xml:space="preserve">policy-related </w:t>
      </w:r>
      <w:r w:rsidRPr="00D12CCD">
        <w:rPr>
          <w:rFonts w:ascii="Arial" w:hAnsi="Arial" w:cs="Arial"/>
          <w:kern w:val="0"/>
          <w:lang w:val="en-GB"/>
          <w14:ligatures w14:val="none"/>
        </w:rPr>
        <w:t>solutions related to their own area of work</w:t>
      </w:r>
      <w:r w:rsidR="00294F4F">
        <w:rPr>
          <w:rFonts w:ascii="Arial" w:hAnsi="Arial" w:cs="Arial"/>
          <w:kern w:val="0"/>
          <w:lang w:val="en-GB"/>
          <w14:ligatures w14:val="none"/>
        </w:rPr>
        <w:t xml:space="preserve">. </w:t>
      </w:r>
      <w:r w:rsidRPr="00D12CCD">
        <w:rPr>
          <w:rFonts w:ascii="Arial" w:hAnsi="Arial" w:cs="Arial"/>
          <w:kern w:val="0"/>
          <w:lang w:val="en-GB"/>
          <w14:ligatures w14:val="none"/>
        </w:rPr>
        <w:t xml:space="preserve">The student will develop the </w:t>
      </w:r>
      <w:r w:rsidRPr="00D12CCD">
        <w:rPr>
          <w:rFonts w:ascii="Arial" w:hAnsi="Arial" w:cs="Arial"/>
          <w:kern w:val="0"/>
          <w:lang w:val="en-GB"/>
          <w14:ligatures w14:val="none"/>
        </w:rPr>
        <w:lastRenderedPageBreak/>
        <w:t xml:space="preserve">ability to discuss the impact of policies on health sustainability, gain insight into the short- and long-term benefits of </w:t>
      </w:r>
      <w:r w:rsidR="00E325CE">
        <w:rPr>
          <w:rFonts w:ascii="Arial" w:hAnsi="Arial" w:cs="Arial"/>
          <w:kern w:val="0"/>
          <w:lang w:val="en-GB"/>
          <w14:ligatures w14:val="none"/>
        </w:rPr>
        <w:t xml:space="preserve">decentralised </w:t>
      </w:r>
      <w:r w:rsidRPr="00D12CCD">
        <w:rPr>
          <w:rFonts w:ascii="Arial" w:hAnsi="Arial" w:cs="Arial"/>
          <w:kern w:val="0"/>
          <w:lang w:val="en-GB"/>
          <w14:ligatures w14:val="none"/>
        </w:rPr>
        <w:t>preventive</w:t>
      </w:r>
      <w:r w:rsidR="00EC2347">
        <w:rPr>
          <w:rFonts w:ascii="Arial" w:hAnsi="Arial" w:cs="Arial"/>
          <w:kern w:val="0"/>
          <w:lang w:val="en-GB"/>
          <w14:ligatures w14:val="none"/>
        </w:rPr>
        <w:t xml:space="preserve"> </w:t>
      </w:r>
      <w:r w:rsidRPr="00D12CCD">
        <w:rPr>
          <w:rFonts w:ascii="Arial" w:hAnsi="Arial" w:cs="Arial"/>
          <w:kern w:val="0"/>
          <w:lang w:val="en-GB"/>
          <w14:ligatures w14:val="none"/>
        </w:rPr>
        <w:t>approaches to health care</w:t>
      </w:r>
      <w:r w:rsidR="00565713">
        <w:rPr>
          <w:rFonts w:ascii="Arial" w:hAnsi="Arial" w:cs="Arial"/>
          <w:kern w:val="0"/>
          <w:lang w:val="en-GB"/>
          <w14:ligatures w14:val="none"/>
        </w:rPr>
        <w:t xml:space="preserve">, </w:t>
      </w:r>
      <w:r w:rsidR="00ED3789">
        <w:rPr>
          <w:rFonts w:ascii="Arial" w:hAnsi="Arial" w:cs="Arial"/>
          <w:kern w:val="0"/>
          <w:lang w:val="en-GB"/>
          <w14:ligatures w14:val="none"/>
        </w:rPr>
        <w:t xml:space="preserve">and </w:t>
      </w:r>
      <w:r w:rsidR="00565713">
        <w:rPr>
          <w:rFonts w:ascii="Arial" w:hAnsi="Arial" w:cs="Arial"/>
          <w:kern w:val="0"/>
          <w:lang w:val="en-GB"/>
          <w14:ligatures w14:val="none"/>
        </w:rPr>
        <w:t xml:space="preserve">understand </w:t>
      </w:r>
      <w:r w:rsidR="00565713" w:rsidRPr="00D12CCD">
        <w:rPr>
          <w:rFonts w:ascii="Arial" w:hAnsi="Arial" w:cs="Arial"/>
          <w:lang w:val="en-GB"/>
        </w:rPr>
        <w:t xml:space="preserve">how health advocacy can be incorporated into </w:t>
      </w:r>
      <w:r w:rsidR="00E53D70">
        <w:rPr>
          <w:rFonts w:ascii="Arial" w:hAnsi="Arial" w:cs="Arial"/>
          <w:lang w:val="en-GB"/>
        </w:rPr>
        <w:t xml:space="preserve">the </w:t>
      </w:r>
      <w:r w:rsidR="00565713" w:rsidRPr="00D12CCD">
        <w:rPr>
          <w:rFonts w:ascii="Arial" w:hAnsi="Arial" w:cs="Arial"/>
          <w:lang w:val="en-GB"/>
        </w:rPr>
        <w:t>development</w:t>
      </w:r>
      <w:r w:rsidR="00ED3789">
        <w:rPr>
          <w:rFonts w:ascii="Arial" w:hAnsi="Arial" w:cs="Arial"/>
          <w:lang w:val="en-GB"/>
        </w:rPr>
        <w:t xml:space="preserve"> of wider sustainability agendas</w:t>
      </w:r>
      <w:r w:rsidR="00565713" w:rsidRPr="00D12CCD">
        <w:rPr>
          <w:rFonts w:ascii="Arial" w:hAnsi="Arial" w:cs="Arial"/>
          <w:lang w:val="en-GB"/>
        </w:rPr>
        <w:t>.</w:t>
      </w:r>
    </w:p>
    <w:p w14:paraId="30A016F4" w14:textId="507B254D" w:rsidR="0083437D" w:rsidRDefault="0083437D" w:rsidP="008D4F09">
      <w:pPr>
        <w:spacing w:before="100" w:beforeAutospacing="1" w:after="100" w:afterAutospacing="1" w:line="240" w:lineRule="auto"/>
        <w:ind w:firstLine="0"/>
        <w:rPr>
          <w:rFonts w:ascii="Arial" w:hAnsi="Arial" w:cs="Arial"/>
          <w:kern w:val="0"/>
          <w:lang w:val="en-GB"/>
          <w14:ligatures w14:val="none"/>
        </w:rPr>
      </w:pPr>
      <w:r w:rsidRPr="00D12CCD">
        <w:rPr>
          <w:rFonts w:ascii="Arial" w:hAnsi="Arial" w:cs="Arial"/>
          <w:kern w:val="0"/>
          <w:lang w:val="en-GB"/>
          <w14:ligatures w14:val="none"/>
        </w:rPr>
        <w:t>Additional learning outcomes will include a general understanding of health sustainability within the context of global sustainable growth, and an appreciation of current health goals and efforts that contribute to creating a sustainable future.</w:t>
      </w:r>
    </w:p>
    <w:p w14:paraId="0A232BBC" w14:textId="77777777" w:rsidR="00147302" w:rsidRPr="00D12CCD" w:rsidRDefault="00147302" w:rsidP="008D4F09">
      <w:pPr>
        <w:spacing w:before="100" w:beforeAutospacing="1" w:after="100" w:afterAutospacing="1" w:line="240" w:lineRule="auto"/>
        <w:ind w:firstLine="0"/>
        <w:rPr>
          <w:rFonts w:ascii="Arial" w:hAnsi="Arial" w:cs="Arial"/>
          <w:kern w:val="0"/>
          <w:lang w:val="en-GB"/>
          <w14:ligatures w14:val="none"/>
        </w:rPr>
      </w:pPr>
    </w:p>
    <w:p w14:paraId="1F81488F" w14:textId="26432CA3" w:rsidR="0083437D" w:rsidRPr="00077EBD" w:rsidRDefault="0083437D" w:rsidP="008D4F09">
      <w:pPr>
        <w:spacing w:before="100" w:beforeAutospacing="1" w:after="100" w:afterAutospacing="1" w:line="240" w:lineRule="auto"/>
        <w:ind w:firstLine="0"/>
        <w:outlineLvl w:val="1"/>
        <w:rPr>
          <w:rFonts w:ascii="Arial" w:hAnsi="Arial" w:cs="Arial"/>
          <w:b/>
          <w:bCs/>
          <w:kern w:val="0"/>
          <w:sz w:val="32"/>
          <w:szCs w:val="32"/>
          <w:lang w:val="en-GB"/>
          <w14:ligatures w14:val="none"/>
        </w:rPr>
      </w:pPr>
      <w:r w:rsidRPr="00077EBD">
        <w:rPr>
          <w:rFonts w:ascii="Arial" w:hAnsi="Arial" w:cs="Arial"/>
          <w:b/>
          <w:bCs/>
          <w:kern w:val="0"/>
          <w:sz w:val="32"/>
          <w:szCs w:val="32"/>
          <w:lang w:val="en-GB"/>
          <w14:ligatures w14:val="none"/>
        </w:rPr>
        <w:t xml:space="preserve">Admission </w:t>
      </w:r>
    </w:p>
    <w:p w14:paraId="3DC9562A" w14:textId="77777777" w:rsidR="0083437D" w:rsidRPr="00D12CCD" w:rsidRDefault="0083437D" w:rsidP="008D4F09">
      <w:pPr>
        <w:spacing w:before="100" w:beforeAutospacing="1" w:after="100" w:afterAutospacing="1" w:line="240" w:lineRule="auto"/>
        <w:ind w:firstLine="0"/>
        <w:rPr>
          <w:rFonts w:ascii="Arial" w:hAnsi="Arial" w:cs="Arial"/>
          <w:kern w:val="0"/>
          <w:lang w:val="en-GB"/>
          <w14:ligatures w14:val="none"/>
        </w:rPr>
      </w:pPr>
      <w:commentRangeStart w:id="0"/>
      <w:r w:rsidRPr="00D12CCD">
        <w:rPr>
          <w:rFonts w:ascii="Arial" w:hAnsi="Arial" w:cs="Arial"/>
          <w:kern w:val="0"/>
          <w:lang w:val="en-GB"/>
          <w14:ligatures w14:val="none"/>
        </w:rPr>
        <w:t xml:space="preserve">Each semester, students must </w:t>
      </w:r>
      <w:hyperlink r:id="rId6" w:history="1">
        <w:r w:rsidRPr="00D12CCD">
          <w:rPr>
            <w:rFonts w:ascii="Arial" w:hAnsi="Arial" w:cs="Arial"/>
            <w:color w:val="0000FF"/>
            <w:kern w:val="0"/>
            <w:u w:val="single"/>
            <w:lang w:val="en-GB"/>
            <w14:ligatures w14:val="none"/>
          </w:rPr>
          <w:t xml:space="preserve">apply and obtain a place in classes and register for exams </w:t>
        </w:r>
      </w:hyperlink>
      <w:r w:rsidRPr="00D12CCD">
        <w:rPr>
          <w:rFonts w:ascii="Arial" w:hAnsi="Arial" w:cs="Arial"/>
          <w:kern w:val="0"/>
          <w:lang w:val="en-GB"/>
          <w14:ligatures w14:val="none"/>
        </w:rPr>
        <w:t>in Studentweb .</w:t>
      </w:r>
    </w:p>
    <w:p w14:paraId="6FFB5648" w14:textId="77777777" w:rsidR="0083437D" w:rsidRPr="00D12CCD" w:rsidRDefault="0083437D" w:rsidP="008D4F09">
      <w:pPr>
        <w:spacing w:before="100" w:beforeAutospacing="1" w:after="100" w:afterAutospacing="1" w:line="240" w:lineRule="auto"/>
        <w:ind w:firstLine="0"/>
        <w:rPr>
          <w:rFonts w:ascii="Arial" w:hAnsi="Arial" w:cs="Arial"/>
          <w:kern w:val="0"/>
          <w:lang w:val="en-GB"/>
          <w14:ligatures w14:val="none"/>
        </w:rPr>
      </w:pPr>
      <w:r w:rsidRPr="00D12CCD">
        <w:rPr>
          <w:rFonts w:ascii="Arial" w:hAnsi="Arial" w:cs="Arial"/>
          <w:kern w:val="0"/>
          <w:lang w:val="en-GB"/>
          <w14:ligatures w14:val="none"/>
        </w:rPr>
        <w:t xml:space="preserve">If you do not already have a place at UiO, you can apply for admission to our </w:t>
      </w:r>
      <w:hyperlink r:id="rId7" w:history="1">
        <w:r w:rsidRPr="00D12CCD">
          <w:rPr>
            <w:rFonts w:ascii="Arial" w:hAnsi="Arial" w:cs="Arial"/>
            <w:color w:val="0000FF"/>
            <w:kern w:val="0"/>
            <w:u w:val="single"/>
            <w:lang w:val="en-GB"/>
            <w14:ligatures w14:val="none"/>
          </w:rPr>
          <w:t xml:space="preserve">study programs </w:t>
        </w:r>
      </w:hyperlink>
      <w:r w:rsidRPr="00D12CCD">
        <w:rPr>
          <w:rFonts w:ascii="Arial" w:hAnsi="Arial" w:cs="Arial"/>
          <w:kern w:val="0"/>
          <w:lang w:val="en-GB"/>
          <w14:ligatures w14:val="none"/>
        </w:rPr>
        <w:t xml:space="preserve">, or apply to become </w:t>
      </w:r>
      <w:hyperlink r:id="rId8" w:history="1">
        <w:r w:rsidRPr="00D12CCD">
          <w:rPr>
            <w:rFonts w:ascii="Arial" w:hAnsi="Arial" w:cs="Arial"/>
            <w:color w:val="0000FF"/>
            <w:kern w:val="0"/>
            <w:u w:val="single"/>
            <w:lang w:val="en-GB"/>
            <w14:ligatures w14:val="none"/>
          </w:rPr>
          <w:t xml:space="preserve">a single-subject student </w:t>
        </w:r>
      </w:hyperlink>
      <w:r w:rsidRPr="00D12CCD">
        <w:rPr>
          <w:rFonts w:ascii="Arial" w:hAnsi="Arial" w:cs="Arial"/>
          <w:kern w:val="0"/>
          <w:lang w:val="en-GB"/>
          <w14:ligatures w14:val="none"/>
        </w:rPr>
        <w:t>.</w:t>
      </w:r>
    </w:p>
    <w:p w14:paraId="1829FDDF" w14:textId="77777777" w:rsidR="0083437D" w:rsidRPr="00D12CCD" w:rsidRDefault="0083437D" w:rsidP="008D4F09">
      <w:pPr>
        <w:spacing w:before="100" w:beforeAutospacing="1" w:after="100" w:afterAutospacing="1" w:line="240" w:lineRule="auto"/>
        <w:ind w:firstLine="0"/>
        <w:rPr>
          <w:rFonts w:ascii="Arial" w:hAnsi="Arial" w:cs="Arial"/>
          <w:kern w:val="0"/>
          <w:lang w:val="en-GB"/>
          <w14:ligatures w14:val="none"/>
        </w:rPr>
      </w:pPr>
      <w:r w:rsidRPr="00D12CCD">
        <w:rPr>
          <w:rFonts w:ascii="Arial" w:hAnsi="Arial" w:cs="Arial"/>
          <w:kern w:val="0"/>
          <w:lang w:val="en-GB"/>
          <w14:ligatures w14:val="none"/>
        </w:rPr>
        <w:t>The course can be included in a course group of 20 credits belonging to the Sustainability Certificate study program.</w:t>
      </w:r>
      <w:commentRangeEnd w:id="0"/>
      <w:r w:rsidR="00DB17E8">
        <w:rPr>
          <w:rStyle w:val="Merknadsreferanse"/>
        </w:rPr>
        <w:commentReference w:id="0"/>
      </w:r>
    </w:p>
    <w:p w14:paraId="21D5EBDF" w14:textId="492D4956" w:rsidR="0083437D" w:rsidRPr="00077EBD" w:rsidRDefault="00EA221B" w:rsidP="008D4F09">
      <w:pPr>
        <w:spacing w:before="100" w:beforeAutospacing="1" w:after="100" w:afterAutospacing="1" w:line="240" w:lineRule="auto"/>
        <w:ind w:firstLine="0"/>
        <w:outlineLvl w:val="1"/>
        <w:rPr>
          <w:rFonts w:ascii="Arial" w:hAnsi="Arial" w:cs="Arial"/>
          <w:b/>
          <w:bCs/>
          <w:kern w:val="0"/>
          <w:sz w:val="32"/>
          <w:szCs w:val="32"/>
          <w:lang w:val="en-GB"/>
          <w14:ligatures w14:val="none"/>
        </w:rPr>
      </w:pPr>
      <w:r>
        <w:rPr>
          <w:rFonts w:ascii="Arial" w:hAnsi="Arial" w:cs="Arial"/>
          <w:b/>
          <w:bCs/>
          <w:kern w:val="0"/>
          <w:sz w:val="32"/>
          <w:szCs w:val="32"/>
          <w:lang w:val="en-GB"/>
          <w14:ligatures w14:val="none"/>
        </w:rPr>
        <w:t>Teaching</w:t>
      </w:r>
    </w:p>
    <w:p w14:paraId="26C69D7C" w14:textId="293C292C" w:rsidR="0083437D" w:rsidRDefault="0083437D" w:rsidP="008D4F09">
      <w:pPr>
        <w:spacing w:before="100" w:beforeAutospacing="1" w:after="100" w:afterAutospacing="1" w:line="240" w:lineRule="auto"/>
        <w:ind w:firstLine="0"/>
        <w:rPr>
          <w:rFonts w:ascii="Arial" w:hAnsi="Arial" w:cs="Arial"/>
          <w:kern w:val="0"/>
          <w:lang w:val="en-GB"/>
          <w14:ligatures w14:val="none"/>
        </w:rPr>
      </w:pPr>
      <w:r w:rsidRPr="00D12CCD">
        <w:rPr>
          <w:rFonts w:ascii="Arial" w:hAnsi="Arial" w:cs="Arial"/>
          <w:kern w:val="0"/>
          <w:lang w:val="en-GB"/>
          <w14:ligatures w14:val="none"/>
        </w:rPr>
        <w:t xml:space="preserve">The course will consist of </w:t>
      </w:r>
      <w:r w:rsidR="00E67DBE">
        <w:rPr>
          <w:rFonts w:ascii="Arial" w:hAnsi="Arial" w:cs="Arial"/>
          <w:kern w:val="0"/>
          <w:lang w:val="en-GB"/>
          <w14:ligatures w14:val="none"/>
        </w:rPr>
        <w:t>six seminars (4</w:t>
      </w:r>
      <w:r w:rsidR="008A1B03">
        <w:rPr>
          <w:rFonts w:ascii="Arial" w:hAnsi="Arial" w:cs="Arial"/>
          <w:kern w:val="0"/>
          <w:lang w:val="en-GB"/>
          <w14:ligatures w14:val="none"/>
        </w:rPr>
        <w:t>x</w:t>
      </w:r>
      <w:r w:rsidRPr="00D12CCD">
        <w:rPr>
          <w:rFonts w:ascii="Arial" w:hAnsi="Arial" w:cs="Arial"/>
          <w:kern w:val="0"/>
          <w:lang w:val="en-GB"/>
          <w14:ligatures w14:val="none"/>
        </w:rPr>
        <w:t xml:space="preserve"> three-hou</w:t>
      </w:r>
      <w:r w:rsidR="001F77E6">
        <w:rPr>
          <w:rFonts w:ascii="Arial" w:hAnsi="Arial" w:cs="Arial"/>
          <w:kern w:val="0"/>
          <w:lang w:val="en-GB"/>
          <w14:ligatures w14:val="none"/>
        </w:rPr>
        <w:t>r</w:t>
      </w:r>
      <w:r w:rsidR="00E67DBE">
        <w:rPr>
          <w:rFonts w:ascii="Arial" w:hAnsi="Arial" w:cs="Arial"/>
          <w:kern w:val="0"/>
          <w:lang w:val="en-GB"/>
          <w14:ligatures w14:val="none"/>
        </w:rPr>
        <w:t xml:space="preserve">, </w:t>
      </w:r>
      <w:r w:rsidR="008A1B03">
        <w:rPr>
          <w:rFonts w:ascii="Arial" w:hAnsi="Arial" w:cs="Arial"/>
          <w:kern w:val="0"/>
          <w:lang w:val="en-GB"/>
          <w14:ligatures w14:val="none"/>
        </w:rPr>
        <w:t>2x</w:t>
      </w:r>
      <w:r w:rsidR="001F77E6">
        <w:rPr>
          <w:rFonts w:ascii="Arial" w:hAnsi="Arial" w:cs="Arial"/>
          <w:kern w:val="0"/>
          <w:lang w:val="en-GB"/>
          <w14:ligatures w14:val="none"/>
        </w:rPr>
        <w:t xml:space="preserve"> two-hour</w:t>
      </w:r>
      <w:r w:rsidR="00E67DBE">
        <w:rPr>
          <w:rFonts w:ascii="Arial" w:hAnsi="Arial" w:cs="Arial"/>
          <w:kern w:val="0"/>
          <w:lang w:val="en-GB"/>
          <w14:ligatures w14:val="none"/>
        </w:rPr>
        <w:t>)</w:t>
      </w:r>
      <w:r w:rsidR="00BE50E2">
        <w:rPr>
          <w:rFonts w:ascii="Arial" w:hAnsi="Arial" w:cs="Arial"/>
          <w:kern w:val="0"/>
          <w:lang w:val="en-GB"/>
          <w14:ligatures w14:val="none"/>
        </w:rPr>
        <w:t>. A</w:t>
      </w:r>
      <w:r w:rsidR="00BE50E2" w:rsidRPr="00BE50E2">
        <w:rPr>
          <w:rFonts w:ascii="Arial" w:hAnsi="Arial" w:cs="Arial"/>
          <w:kern w:val="0"/>
          <w:lang w:val="en-GB"/>
          <w14:ligatures w14:val="none"/>
        </w:rPr>
        <w:t>ttendance is expected</w:t>
      </w:r>
      <w:r w:rsidR="00BE50E2">
        <w:rPr>
          <w:rFonts w:ascii="Arial" w:hAnsi="Arial" w:cs="Arial"/>
          <w:kern w:val="0"/>
          <w:lang w:val="en-GB"/>
          <w14:ligatures w14:val="none"/>
        </w:rPr>
        <w:t>, and student</w:t>
      </w:r>
      <w:r w:rsidR="00950BBD">
        <w:rPr>
          <w:rFonts w:ascii="Arial" w:hAnsi="Arial" w:cs="Arial"/>
          <w:kern w:val="0"/>
          <w:lang w:val="en-GB"/>
          <w14:ligatures w14:val="none"/>
        </w:rPr>
        <w:t>s</w:t>
      </w:r>
      <w:r w:rsidR="00BE50E2">
        <w:rPr>
          <w:rFonts w:ascii="Arial" w:hAnsi="Arial" w:cs="Arial"/>
          <w:kern w:val="0"/>
          <w:lang w:val="en-GB"/>
          <w14:ligatures w14:val="none"/>
        </w:rPr>
        <w:t xml:space="preserve"> </w:t>
      </w:r>
      <w:r w:rsidR="00BE50E2" w:rsidRPr="00BE50E2">
        <w:rPr>
          <w:rFonts w:ascii="Arial" w:hAnsi="Arial" w:cs="Arial"/>
          <w:kern w:val="0"/>
          <w:lang w:val="en-GB"/>
          <w14:ligatures w14:val="none"/>
        </w:rPr>
        <w:t xml:space="preserve">must attend a minimum of </w:t>
      </w:r>
      <w:r w:rsidR="00BE50E2">
        <w:rPr>
          <w:rFonts w:ascii="Arial" w:hAnsi="Arial" w:cs="Arial"/>
          <w:kern w:val="0"/>
          <w:lang w:val="en-GB"/>
          <w14:ligatures w14:val="none"/>
        </w:rPr>
        <w:t>60</w:t>
      </w:r>
      <w:r w:rsidR="00BE50E2" w:rsidRPr="00BE50E2">
        <w:rPr>
          <w:rFonts w:ascii="Arial" w:hAnsi="Arial" w:cs="Arial"/>
          <w:kern w:val="0"/>
          <w:lang w:val="en-GB"/>
          <w14:ligatures w14:val="none"/>
        </w:rPr>
        <w:t xml:space="preserve">% of the </w:t>
      </w:r>
      <w:r w:rsidR="00950BBD">
        <w:rPr>
          <w:rFonts w:ascii="Arial" w:hAnsi="Arial" w:cs="Arial"/>
          <w:kern w:val="0"/>
          <w:lang w:val="en-GB"/>
          <w14:ligatures w14:val="none"/>
        </w:rPr>
        <w:t>seminars</w:t>
      </w:r>
      <w:r w:rsidR="00BE50E2" w:rsidRPr="00BE50E2">
        <w:rPr>
          <w:rFonts w:ascii="Arial" w:hAnsi="Arial" w:cs="Arial"/>
          <w:kern w:val="0"/>
          <w:lang w:val="en-GB"/>
          <w14:ligatures w14:val="none"/>
        </w:rPr>
        <w:t xml:space="preserve"> in order to take the final exam. </w:t>
      </w:r>
    </w:p>
    <w:p w14:paraId="52C4C6B4" w14:textId="4910BB1E" w:rsidR="00735F7C" w:rsidRDefault="006B2E8E" w:rsidP="008D4F09">
      <w:pPr>
        <w:spacing w:before="100" w:beforeAutospacing="1" w:after="100" w:afterAutospacing="1" w:line="240" w:lineRule="auto"/>
        <w:ind w:firstLine="0"/>
        <w:rPr>
          <w:rFonts w:ascii="Arial" w:hAnsi="Arial" w:cs="Arial"/>
          <w:kern w:val="0"/>
          <w:lang w:val="en-GB"/>
          <w14:ligatures w14:val="none"/>
        </w:rPr>
      </w:pPr>
      <w:r>
        <w:rPr>
          <w:rFonts w:ascii="Arial" w:hAnsi="Arial" w:cs="Arial"/>
          <w:kern w:val="0"/>
          <w:lang w:val="en-GB"/>
          <w14:ligatures w14:val="none"/>
        </w:rPr>
        <w:t>One seminar</w:t>
      </w:r>
      <w:r w:rsidR="00735F7C">
        <w:rPr>
          <w:rFonts w:ascii="Arial" w:hAnsi="Arial" w:cs="Arial"/>
          <w:kern w:val="0"/>
          <w:lang w:val="en-GB"/>
          <w14:ligatures w14:val="none"/>
        </w:rPr>
        <w:t xml:space="preserve"> </w:t>
      </w:r>
      <w:r w:rsidR="00A81628">
        <w:rPr>
          <w:rFonts w:ascii="Arial" w:hAnsi="Arial" w:cs="Arial"/>
          <w:kern w:val="0"/>
          <w:lang w:val="en-GB"/>
          <w14:ligatures w14:val="none"/>
        </w:rPr>
        <w:t xml:space="preserve">(week 3) </w:t>
      </w:r>
      <w:r w:rsidR="00735F7C">
        <w:rPr>
          <w:rFonts w:ascii="Arial" w:hAnsi="Arial" w:cs="Arial"/>
          <w:kern w:val="0"/>
          <w:lang w:val="en-GB"/>
          <w14:ligatures w14:val="none"/>
        </w:rPr>
        <w:t xml:space="preserve">will </w:t>
      </w:r>
      <w:r w:rsidR="00D26912">
        <w:rPr>
          <w:rFonts w:ascii="Arial" w:hAnsi="Arial" w:cs="Arial"/>
          <w:kern w:val="0"/>
          <w:lang w:val="en-GB"/>
          <w14:ligatures w14:val="none"/>
        </w:rPr>
        <w:t>involve</w:t>
      </w:r>
      <w:r w:rsidR="00735F7C">
        <w:rPr>
          <w:rFonts w:ascii="Arial" w:hAnsi="Arial" w:cs="Arial"/>
          <w:kern w:val="0"/>
          <w:lang w:val="en-GB"/>
          <w14:ligatures w14:val="none"/>
        </w:rPr>
        <w:t xml:space="preserve"> </w:t>
      </w:r>
      <w:r w:rsidR="001153F1">
        <w:rPr>
          <w:rFonts w:ascii="Arial" w:hAnsi="Arial" w:cs="Arial"/>
          <w:kern w:val="0"/>
          <w:lang w:val="en-GB"/>
          <w14:ligatures w14:val="none"/>
        </w:rPr>
        <w:t>a</w:t>
      </w:r>
      <w:r w:rsidR="00A947B4">
        <w:rPr>
          <w:rFonts w:ascii="Arial" w:hAnsi="Arial" w:cs="Arial"/>
          <w:kern w:val="0"/>
          <w:lang w:val="en-GB"/>
          <w14:ligatures w14:val="none"/>
        </w:rPr>
        <w:t xml:space="preserve"> field trip </w:t>
      </w:r>
      <w:r>
        <w:rPr>
          <w:rFonts w:ascii="Arial" w:hAnsi="Arial" w:cs="Arial"/>
          <w:kern w:val="0"/>
          <w:lang w:val="en-GB"/>
          <w14:ligatures w14:val="none"/>
        </w:rPr>
        <w:t xml:space="preserve">to </w:t>
      </w:r>
      <w:r w:rsidR="00D26912">
        <w:rPr>
          <w:rFonts w:ascii="Arial" w:hAnsi="Arial" w:cs="Arial"/>
          <w:kern w:val="0"/>
          <w:lang w:val="en-GB"/>
          <w14:ligatures w14:val="none"/>
        </w:rPr>
        <w:t xml:space="preserve">a local medical waste facility. </w:t>
      </w:r>
    </w:p>
    <w:p w14:paraId="2C945EDD" w14:textId="3583C42E" w:rsidR="0083437D" w:rsidRPr="00D12CCD" w:rsidRDefault="00337AFD" w:rsidP="008D4F09">
      <w:pPr>
        <w:spacing w:before="100" w:beforeAutospacing="1" w:after="100" w:afterAutospacing="1" w:line="240" w:lineRule="auto"/>
        <w:ind w:firstLine="0"/>
        <w:rPr>
          <w:rFonts w:ascii="Arial" w:hAnsi="Arial" w:cs="Arial"/>
          <w:kern w:val="0"/>
          <w:lang w:val="en-GB"/>
          <w14:ligatures w14:val="none"/>
        </w:rPr>
      </w:pPr>
      <w:r>
        <w:rPr>
          <w:rFonts w:ascii="Arial" w:hAnsi="Arial" w:cs="Arial"/>
          <w:kern w:val="0"/>
          <w:lang w:val="en-GB"/>
          <w14:ligatures w14:val="none"/>
        </w:rPr>
        <w:t xml:space="preserve">There will also be </w:t>
      </w:r>
      <w:r w:rsidR="0030098E">
        <w:rPr>
          <w:rFonts w:ascii="Arial" w:hAnsi="Arial" w:cs="Arial"/>
          <w:kern w:val="0"/>
          <w:lang w:val="en-GB"/>
          <w14:ligatures w14:val="none"/>
        </w:rPr>
        <w:t>two</w:t>
      </w:r>
      <w:r w:rsidR="00AA4F3A">
        <w:rPr>
          <w:rFonts w:ascii="Arial" w:hAnsi="Arial" w:cs="Arial"/>
          <w:kern w:val="0"/>
          <w:lang w:val="en-GB"/>
          <w14:ligatures w14:val="none"/>
        </w:rPr>
        <w:t xml:space="preserve"> video modules, and e</w:t>
      </w:r>
      <w:r w:rsidR="0083437D" w:rsidRPr="00D12CCD">
        <w:rPr>
          <w:rFonts w:ascii="Arial" w:hAnsi="Arial" w:cs="Arial"/>
          <w:kern w:val="0"/>
          <w:lang w:val="en-GB"/>
          <w14:ligatures w14:val="none"/>
        </w:rPr>
        <w:t>ach seminar will be linked to mandatory reading of the syllabus</w:t>
      </w:r>
      <w:r w:rsidR="00AA4F3A">
        <w:rPr>
          <w:rFonts w:ascii="Arial" w:hAnsi="Arial" w:cs="Arial"/>
          <w:kern w:val="0"/>
          <w:lang w:val="en-GB"/>
          <w14:ligatures w14:val="none"/>
        </w:rPr>
        <w:t>.</w:t>
      </w:r>
    </w:p>
    <w:p w14:paraId="5307FC55" w14:textId="09E4D90E" w:rsidR="0083437D" w:rsidRPr="00D12CCD" w:rsidRDefault="00AA4F3A" w:rsidP="008D4F09">
      <w:pPr>
        <w:spacing w:before="100" w:beforeAutospacing="1" w:after="100" w:afterAutospacing="1" w:line="240" w:lineRule="auto"/>
        <w:ind w:firstLine="0"/>
        <w:rPr>
          <w:rFonts w:ascii="Arial" w:hAnsi="Arial" w:cs="Arial"/>
          <w:kern w:val="0"/>
          <w:lang w:val="en-GB"/>
          <w14:ligatures w14:val="none"/>
        </w:rPr>
      </w:pPr>
      <w:r>
        <w:rPr>
          <w:rFonts w:ascii="Arial" w:hAnsi="Arial" w:cs="Arial"/>
          <w:kern w:val="0"/>
          <w:lang w:val="en-GB"/>
          <w14:ligatures w14:val="none"/>
        </w:rPr>
        <w:t>Over 6 weeks, the</w:t>
      </w:r>
      <w:r w:rsidR="0083437D" w:rsidRPr="00D12CCD">
        <w:rPr>
          <w:rFonts w:ascii="Arial" w:hAnsi="Arial" w:cs="Arial"/>
          <w:kern w:val="0"/>
          <w:lang w:val="en-GB"/>
          <w14:ligatures w14:val="none"/>
        </w:rPr>
        <w:t xml:space="preserve"> seminars</w:t>
      </w:r>
      <w:r>
        <w:rPr>
          <w:rFonts w:ascii="Arial" w:hAnsi="Arial" w:cs="Arial"/>
          <w:kern w:val="0"/>
          <w:lang w:val="en-GB"/>
          <w14:ligatures w14:val="none"/>
        </w:rPr>
        <w:t xml:space="preserve"> will cover</w:t>
      </w:r>
      <w:r w:rsidR="0083437D" w:rsidRPr="00D12CCD">
        <w:rPr>
          <w:rFonts w:ascii="Arial" w:hAnsi="Arial" w:cs="Arial"/>
          <w:kern w:val="0"/>
          <w:lang w:val="en-GB"/>
          <w14:ligatures w14:val="none"/>
        </w:rPr>
        <w:t>:</w:t>
      </w:r>
    </w:p>
    <w:p w14:paraId="74681D9F" w14:textId="51589074" w:rsidR="0083437D" w:rsidRPr="00077EBD" w:rsidRDefault="0083437D" w:rsidP="008D4F09">
      <w:pPr>
        <w:pStyle w:val="Listeavsnitt"/>
        <w:numPr>
          <w:ilvl w:val="0"/>
          <w:numId w:val="4"/>
        </w:numPr>
        <w:spacing w:before="100" w:beforeAutospacing="1" w:after="100" w:afterAutospacing="1" w:line="240" w:lineRule="auto"/>
        <w:rPr>
          <w:rFonts w:ascii="Arial" w:hAnsi="Arial" w:cs="Arial"/>
          <w:kern w:val="0"/>
          <w:lang w:val="en-GB"/>
          <w14:ligatures w14:val="none"/>
        </w:rPr>
      </w:pPr>
      <w:r w:rsidRPr="00077EBD">
        <w:rPr>
          <w:rFonts w:ascii="Arial" w:hAnsi="Arial" w:cs="Arial"/>
          <w:kern w:val="0"/>
          <w:lang w:val="en-GB"/>
          <w14:ligatures w14:val="none"/>
        </w:rPr>
        <w:t>Introduction: The role of health in sustainable growth</w:t>
      </w:r>
    </w:p>
    <w:p w14:paraId="5945474F" w14:textId="5728EC2B" w:rsidR="0083437D" w:rsidRPr="00077EBD" w:rsidRDefault="0083437D" w:rsidP="008D4F09">
      <w:pPr>
        <w:pStyle w:val="Listeavsnitt"/>
        <w:numPr>
          <w:ilvl w:val="0"/>
          <w:numId w:val="4"/>
        </w:numPr>
        <w:spacing w:before="100" w:beforeAutospacing="1" w:after="100" w:afterAutospacing="1" w:line="240" w:lineRule="auto"/>
        <w:rPr>
          <w:rFonts w:ascii="Arial" w:hAnsi="Arial" w:cs="Arial"/>
          <w:kern w:val="0"/>
          <w:lang w:val="en-GB"/>
          <w14:ligatures w14:val="none"/>
        </w:rPr>
      </w:pPr>
      <w:r w:rsidRPr="00077EBD">
        <w:rPr>
          <w:rFonts w:ascii="Arial" w:hAnsi="Arial" w:cs="Arial"/>
          <w:kern w:val="0"/>
          <w:lang w:val="en-GB"/>
          <w14:ligatures w14:val="none"/>
        </w:rPr>
        <w:t xml:space="preserve">Current </w:t>
      </w:r>
      <w:r w:rsidR="00BF6B91" w:rsidRPr="00077EBD">
        <w:rPr>
          <w:rFonts w:ascii="Arial" w:hAnsi="Arial" w:cs="Arial"/>
          <w:kern w:val="0"/>
          <w:lang w:val="en-GB"/>
          <w14:ligatures w14:val="none"/>
        </w:rPr>
        <w:t xml:space="preserve">global </w:t>
      </w:r>
      <w:r w:rsidRPr="00077EBD">
        <w:rPr>
          <w:rFonts w:ascii="Arial" w:hAnsi="Arial" w:cs="Arial"/>
          <w:kern w:val="0"/>
          <w:lang w:val="en-GB"/>
          <w14:ligatures w14:val="none"/>
        </w:rPr>
        <w:t xml:space="preserve">challenges for </w:t>
      </w:r>
      <w:r w:rsidR="00134C42" w:rsidRPr="00077EBD">
        <w:rPr>
          <w:rFonts w:ascii="Arial" w:hAnsi="Arial" w:cs="Arial"/>
          <w:kern w:val="0"/>
          <w:lang w:val="en-GB"/>
          <w14:ligatures w14:val="none"/>
        </w:rPr>
        <w:t xml:space="preserve">health </w:t>
      </w:r>
      <w:r w:rsidR="00BF6B91" w:rsidRPr="00077EBD">
        <w:rPr>
          <w:rFonts w:ascii="Arial" w:hAnsi="Arial" w:cs="Arial"/>
          <w:kern w:val="0"/>
          <w:lang w:val="en-GB"/>
          <w14:ligatures w14:val="none"/>
        </w:rPr>
        <w:t xml:space="preserve">equity and </w:t>
      </w:r>
      <w:r w:rsidRPr="00077EBD">
        <w:rPr>
          <w:rFonts w:ascii="Arial" w:hAnsi="Arial" w:cs="Arial"/>
          <w:kern w:val="0"/>
          <w:lang w:val="en-GB"/>
          <w14:ligatures w14:val="none"/>
        </w:rPr>
        <w:t>sustainab</w:t>
      </w:r>
      <w:r w:rsidR="00134C42" w:rsidRPr="00077EBD">
        <w:rPr>
          <w:rFonts w:ascii="Arial" w:hAnsi="Arial" w:cs="Arial"/>
          <w:kern w:val="0"/>
          <w:lang w:val="en-GB"/>
          <w14:ligatures w14:val="none"/>
        </w:rPr>
        <w:t>ility</w:t>
      </w:r>
    </w:p>
    <w:p w14:paraId="2865DE8F" w14:textId="554C1F04" w:rsidR="009F20A0" w:rsidRPr="00077EBD" w:rsidRDefault="00DF105F" w:rsidP="008D4F09">
      <w:pPr>
        <w:pStyle w:val="Listeavsnitt"/>
        <w:numPr>
          <w:ilvl w:val="0"/>
          <w:numId w:val="4"/>
        </w:numPr>
        <w:spacing w:before="100" w:beforeAutospacing="1" w:after="100" w:afterAutospacing="1" w:line="240" w:lineRule="auto"/>
        <w:rPr>
          <w:rFonts w:ascii="Arial" w:hAnsi="Arial" w:cs="Arial"/>
          <w:kern w:val="0"/>
          <w:lang w:val="en-GB"/>
          <w14:ligatures w14:val="none"/>
        </w:rPr>
      </w:pPr>
      <w:r w:rsidRPr="00077EBD">
        <w:rPr>
          <w:rFonts w:ascii="Arial" w:hAnsi="Arial" w:cs="Arial"/>
          <w:kern w:val="0"/>
          <w:lang w:val="en-GB"/>
          <w14:ligatures w14:val="none"/>
        </w:rPr>
        <w:t>Sustainability challenges linked to increased health spending</w:t>
      </w:r>
    </w:p>
    <w:p w14:paraId="30FD104F" w14:textId="27E2210B" w:rsidR="00513165" w:rsidRPr="00077EBD" w:rsidRDefault="00513165" w:rsidP="008D4F09">
      <w:pPr>
        <w:pStyle w:val="Listeavsnitt"/>
        <w:numPr>
          <w:ilvl w:val="0"/>
          <w:numId w:val="4"/>
        </w:numPr>
        <w:spacing w:before="100" w:beforeAutospacing="1" w:after="100" w:afterAutospacing="1" w:line="240" w:lineRule="auto"/>
        <w:rPr>
          <w:rFonts w:ascii="Arial" w:hAnsi="Arial" w:cs="Arial"/>
          <w:kern w:val="0"/>
          <w:lang w:val="en-GB"/>
          <w14:ligatures w14:val="none"/>
        </w:rPr>
      </w:pPr>
      <w:r w:rsidRPr="00077EBD">
        <w:rPr>
          <w:rFonts w:ascii="Arial" w:hAnsi="Arial" w:cs="Arial"/>
          <w:kern w:val="0"/>
          <w:lang w:val="en-GB"/>
          <w14:ligatures w14:val="none"/>
        </w:rPr>
        <w:t xml:space="preserve">Preventive action for </w:t>
      </w:r>
      <w:r w:rsidR="000C54FB" w:rsidRPr="00077EBD">
        <w:rPr>
          <w:rFonts w:ascii="Arial" w:hAnsi="Arial" w:cs="Arial"/>
          <w:kern w:val="0"/>
          <w:lang w:val="en-GB"/>
          <w14:ligatures w14:val="none"/>
        </w:rPr>
        <w:t>sustainable health</w:t>
      </w:r>
      <w:r w:rsidRPr="00077EBD">
        <w:rPr>
          <w:rFonts w:ascii="Arial" w:hAnsi="Arial" w:cs="Arial"/>
          <w:kern w:val="0"/>
          <w:lang w:val="en-GB"/>
          <w14:ligatures w14:val="none"/>
        </w:rPr>
        <w:t xml:space="preserve">: </w:t>
      </w:r>
      <w:r w:rsidR="000C54FB" w:rsidRPr="00077EBD">
        <w:rPr>
          <w:rFonts w:ascii="Arial" w:hAnsi="Arial" w:cs="Arial"/>
          <w:kern w:val="0"/>
          <w:lang w:val="en-GB"/>
          <w14:ligatures w14:val="none"/>
        </w:rPr>
        <w:t>approaches</w:t>
      </w:r>
      <w:r w:rsidRPr="00077EBD">
        <w:rPr>
          <w:rFonts w:ascii="Arial" w:hAnsi="Arial" w:cs="Arial"/>
          <w:kern w:val="0"/>
          <w:lang w:val="en-GB"/>
          <w14:ligatures w14:val="none"/>
        </w:rPr>
        <w:t xml:space="preserve"> and goals</w:t>
      </w:r>
    </w:p>
    <w:p w14:paraId="51CD86ED" w14:textId="25CF348A" w:rsidR="0083437D" w:rsidRPr="00077EBD" w:rsidRDefault="006D5089" w:rsidP="008D4F09">
      <w:pPr>
        <w:pStyle w:val="Listeavsnitt"/>
        <w:numPr>
          <w:ilvl w:val="0"/>
          <w:numId w:val="4"/>
        </w:numPr>
        <w:spacing w:before="100" w:beforeAutospacing="1" w:after="100" w:afterAutospacing="1" w:line="240" w:lineRule="auto"/>
        <w:rPr>
          <w:rFonts w:ascii="Arial" w:hAnsi="Arial" w:cs="Arial"/>
          <w:kern w:val="0"/>
          <w:lang w:val="en-GB"/>
          <w14:ligatures w14:val="none"/>
        </w:rPr>
      </w:pPr>
      <w:r w:rsidRPr="00077EBD">
        <w:rPr>
          <w:rFonts w:ascii="Arial" w:hAnsi="Arial" w:cs="Arial"/>
          <w:kern w:val="0"/>
          <w:lang w:val="en-GB"/>
          <w14:ligatures w14:val="none"/>
        </w:rPr>
        <w:t xml:space="preserve">Developing successful </w:t>
      </w:r>
      <w:r w:rsidR="00371F30" w:rsidRPr="00077EBD">
        <w:rPr>
          <w:rFonts w:ascii="Arial" w:hAnsi="Arial" w:cs="Arial"/>
          <w:kern w:val="0"/>
          <w:lang w:val="en-GB"/>
          <w14:ligatures w14:val="none"/>
        </w:rPr>
        <w:t xml:space="preserve">policies for </w:t>
      </w:r>
      <w:r w:rsidRPr="00077EBD">
        <w:rPr>
          <w:rFonts w:ascii="Arial" w:hAnsi="Arial" w:cs="Arial"/>
          <w:kern w:val="0"/>
          <w:lang w:val="en-GB"/>
          <w14:ligatures w14:val="none"/>
        </w:rPr>
        <w:t xml:space="preserve">sustainable health </w:t>
      </w:r>
    </w:p>
    <w:p w14:paraId="37C2141E" w14:textId="3511C725" w:rsidR="0083437D" w:rsidRPr="00077EBD" w:rsidRDefault="0083437D" w:rsidP="008D4F09">
      <w:pPr>
        <w:pStyle w:val="Listeavsnitt"/>
        <w:numPr>
          <w:ilvl w:val="0"/>
          <w:numId w:val="4"/>
        </w:numPr>
        <w:spacing w:before="100" w:beforeAutospacing="1" w:after="100" w:afterAutospacing="1" w:line="240" w:lineRule="auto"/>
        <w:rPr>
          <w:rFonts w:ascii="Arial" w:hAnsi="Arial" w:cs="Arial"/>
          <w:kern w:val="0"/>
          <w:lang w:val="en-GB"/>
          <w14:ligatures w14:val="none"/>
        </w:rPr>
      </w:pPr>
      <w:r w:rsidRPr="00077EBD">
        <w:rPr>
          <w:rFonts w:ascii="Arial" w:hAnsi="Arial" w:cs="Arial"/>
          <w:kern w:val="0"/>
          <w:lang w:val="en-GB"/>
          <w14:ligatures w14:val="none"/>
        </w:rPr>
        <w:t>Today's efforts in health sustainability</w:t>
      </w:r>
      <w:r w:rsidR="00371F30" w:rsidRPr="00077EBD">
        <w:rPr>
          <w:rFonts w:ascii="Arial" w:hAnsi="Arial" w:cs="Arial"/>
          <w:kern w:val="0"/>
          <w:lang w:val="en-GB"/>
          <w14:ligatures w14:val="none"/>
        </w:rPr>
        <w:t xml:space="preserve"> and </w:t>
      </w:r>
      <w:r w:rsidR="00F70351" w:rsidRPr="00077EBD">
        <w:rPr>
          <w:rFonts w:ascii="Arial" w:hAnsi="Arial" w:cs="Arial"/>
          <w:kern w:val="0"/>
          <w:lang w:val="en-GB"/>
          <w14:ligatures w14:val="none"/>
        </w:rPr>
        <w:t>assignment</w:t>
      </w:r>
      <w:r w:rsidR="00371F30" w:rsidRPr="00077EBD">
        <w:rPr>
          <w:rFonts w:ascii="Arial" w:hAnsi="Arial" w:cs="Arial"/>
          <w:kern w:val="0"/>
          <w:lang w:val="en-GB"/>
          <w14:ligatures w14:val="none"/>
        </w:rPr>
        <w:t xml:space="preserve"> presentation</w:t>
      </w:r>
      <w:r w:rsidR="00F70351" w:rsidRPr="00077EBD">
        <w:rPr>
          <w:rFonts w:ascii="Arial" w:hAnsi="Arial" w:cs="Arial"/>
          <w:kern w:val="0"/>
          <w:lang w:val="en-GB"/>
          <w14:ligatures w14:val="none"/>
        </w:rPr>
        <w:t>s</w:t>
      </w:r>
    </w:p>
    <w:p w14:paraId="2B8A9073" w14:textId="10200DBF" w:rsidR="0083437D" w:rsidRPr="00D12CCD" w:rsidRDefault="0083437D" w:rsidP="008D4F09">
      <w:pPr>
        <w:spacing w:before="100" w:beforeAutospacing="1" w:after="100" w:afterAutospacing="1" w:line="240" w:lineRule="auto"/>
        <w:ind w:firstLine="0"/>
        <w:rPr>
          <w:rFonts w:ascii="Arial" w:hAnsi="Arial" w:cs="Arial"/>
          <w:kern w:val="0"/>
          <w:lang w:val="en-GB"/>
          <w14:ligatures w14:val="none"/>
        </w:rPr>
      </w:pPr>
      <w:r w:rsidRPr="00D12CCD">
        <w:rPr>
          <w:rFonts w:ascii="Arial" w:hAnsi="Arial" w:cs="Arial"/>
          <w:kern w:val="0"/>
          <w:lang w:val="en-GB"/>
          <w14:ligatures w14:val="none"/>
        </w:rPr>
        <w:t>The</w:t>
      </w:r>
      <w:r w:rsidR="00A53142">
        <w:rPr>
          <w:rFonts w:ascii="Arial" w:hAnsi="Arial" w:cs="Arial"/>
          <w:kern w:val="0"/>
          <w:lang w:val="en-GB"/>
          <w14:ligatures w14:val="none"/>
        </w:rPr>
        <w:t>re will also be a voluntary 2-hour</w:t>
      </w:r>
      <w:r w:rsidRPr="00D12CCD">
        <w:rPr>
          <w:rFonts w:ascii="Arial" w:hAnsi="Arial" w:cs="Arial"/>
          <w:kern w:val="0"/>
          <w:lang w:val="en-GB"/>
          <w14:ligatures w14:val="none"/>
        </w:rPr>
        <w:t xml:space="preserve"> seminar </w:t>
      </w:r>
      <w:r w:rsidR="00A53142">
        <w:rPr>
          <w:rFonts w:ascii="Arial" w:hAnsi="Arial" w:cs="Arial"/>
          <w:kern w:val="0"/>
          <w:lang w:val="en-GB"/>
          <w14:ligatures w14:val="none"/>
        </w:rPr>
        <w:t xml:space="preserve">to discuss the exam and </w:t>
      </w:r>
      <w:r w:rsidR="004B7D68">
        <w:rPr>
          <w:rFonts w:ascii="Arial" w:hAnsi="Arial" w:cs="Arial"/>
          <w:kern w:val="0"/>
          <w:lang w:val="en-GB"/>
          <w14:ligatures w14:val="none"/>
        </w:rPr>
        <w:t>any remaining questions from the course.</w:t>
      </w:r>
    </w:p>
    <w:p w14:paraId="7DD4658A" w14:textId="77777777" w:rsidR="0083437D" w:rsidRPr="00077EBD" w:rsidRDefault="0083437D" w:rsidP="008D4F09">
      <w:pPr>
        <w:spacing w:before="100" w:beforeAutospacing="1" w:after="100" w:afterAutospacing="1" w:line="240" w:lineRule="auto"/>
        <w:ind w:firstLine="0"/>
        <w:rPr>
          <w:rFonts w:ascii="Arial" w:hAnsi="Arial" w:cs="Arial"/>
          <w:b/>
          <w:bCs/>
          <w:kern w:val="0"/>
          <w:sz w:val="28"/>
          <w:szCs w:val="28"/>
          <w:lang w:val="en-GB"/>
          <w14:ligatures w14:val="none"/>
        </w:rPr>
      </w:pPr>
      <w:r w:rsidRPr="00077EBD">
        <w:rPr>
          <w:rFonts w:ascii="Arial" w:hAnsi="Arial" w:cs="Arial"/>
          <w:b/>
          <w:bCs/>
          <w:kern w:val="0"/>
          <w:sz w:val="28"/>
          <w:szCs w:val="28"/>
          <w:lang w:val="en-GB"/>
          <w14:ligatures w14:val="none"/>
        </w:rPr>
        <w:t>Work requirements</w:t>
      </w:r>
    </w:p>
    <w:p w14:paraId="58485033" w14:textId="71AACDBE" w:rsidR="0083437D" w:rsidRPr="00D12CCD" w:rsidRDefault="0083437D" w:rsidP="008D4F09">
      <w:pPr>
        <w:spacing w:before="100" w:beforeAutospacing="1" w:after="100" w:afterAutospacing="1" w:line="240" w:lineRule="auto"/>
        <w:ind w:firstLine="0"/>
        <w:rPr>
          <w:rFonts w:ascii="Arial" w:hAnsi="Arial" w:cs="Arial"/>
          <w:kern w:val="0"/>
          <w:lang w:val="en-GB"/>
          <w14:ligatures w14:val="none"/>
        </w:rPr>
      </w:pPr>
      <w:r w:rsidRPr="00D12CCD">
        <w:rPr>
          <w:rFonts w:ascii="Arial" w:hAnsi="Arial" w:cs="Arial"/>
          <w:kern w:val="0"/>
          <w:lang w:val="en-GB"/>
          <w14:ligatures w14:val="none"/>
        </w:rPr>
        <w:t xml:space="preserve">Two </w:t>
      </w:r>
      <w:r w:rsidR="00421B55">
        <w:rPr>
          <w:rFonts w:ascii="Arial" w:hAnsi="Arial" w:cs="Arial"/>
          <w:kern w:val="0"/>
          <w:lang w:val="en-GB"/>
          <w14:ligatures w14:val="none"/>
        </w:rPr>
        <w:t>mandatory assignments</w:t>
      </w:r>
      <w:r w:rsidRPr="00D12CCD">
        <w:rPr>
          <w:rFonts w:ascii="Arial" w:hAnsi="Arial" w:cs="Arial"/>
          <w:kern w:val="0"/>
          <w:lang w:val="en-GB"/>
          <w14:ligatures w14:val="none"/>
        </w:rPr>
        <w:t xml:space="preserve"> must be completed in addition to an exam.</w:t>
      </w:r>
    </w:p>
    <w:p w14:paraId="6939921C" w14:textId="4E9E006B" w:rsidR="0083437D" w:rsidRPr="00D12CCD" w:rsidRDefault="0083437D" w:rsidP="008D4F09">
      <w:pPr>
        <w:spacing w:before="100" w:beforeAutospacing="1" w:after="100" w:afterAutospacing="1" w:line="240" w:lineRule="auto"/>
        <w:ind w:firstLine="0"/>
        <w:rPr>
          <w:rFonts w:ascii="Arial" w:hAnsi="Arial" w:cs="Arial"/>
          <w:kern w:val="0"/>
          <w:lang w:val="en-GB"/>
          <w14:ligatures w14:val="none"/>
        </w:rPr>
      </w:pPr>
      <w:r w:rsidRPr="00D12CCD">
        <w:rPr>
          <w:rFonts w:ascii="Arial" w:hAnsi="Arial" w:cs="Arial"/>
          <w:kern w:val="0"/>
          <w:lang w:val="en-GB"/>
          <w14:ligatures w14:val="none"/>
        </w:rPr>
        <w:lastRenderedPageBreak/>
        <w:t>1. Online quiz</w:t>
      </w:r>
      <w:r w:rsidR="00CF4A3C">
        <w:rPr>
          <w:rFonts w:ascii="Arial" w:hAnsi="Arial" w:cs="Arial"/>
          <w:kern w:val="0"/>
          <w:lang w:val="en-GB"/>
          <w14:ligatures w14:val="none"/>
        </w:rPr>
        <w:t>zes</w:t>
      </w:r>
      <w:r w:rsidRPr="00D12CCD">
        <w:rPr>
          <w:rFonts w:ascii="Arial" w:hAnsi="Arial" w:cs="Arial"/>
          <w:kern w:val="0"/>
          <w:lang w:val="en-GB"/>
          <w14:ligatures w14:val="none"/>
        </w:rPr>
        <w:t xml:space="preserve">: Consists of </w:t>
      </w:r>
      <w:r w:rsidR="00CF4A3C">
        <w:rPr>
          <w:rFonts w:ascii="Arial" w:hAnsi="Arial" w:cs="Arial"/>
          <w:kern w:val="0"/>
          <w:lang w:val="en-GB"/>
          <w14:ligatures w14:val="none"/>
        </w:rPr>
        <w:t>7</w:t>
      </w:r>
      <w:r w:rsidRPr="00D12CCD">
        <w:rPr>
          <w:rFonts w:ascii="Arial" w:hAnsi="Arial" w:cs="Arial"/>
          <w:kern w:val="0"/>
          <w:lang w:val="en-GB"/>
          <w14:ligatures w14:val="none"/>
        </w:rPr>
        <w:t xml:space="preserve"> multiple-choice questions each </w:t>
      </w:r>
      <w:r w:rsidR="00CF4A3C">
        <w:rPr>
          <w:rFonts w:ascii="Arial" w:hAnsi="Arial" w:cs="Arial"/>
          <w:kern w:val="0"/>
          <w:lang w:val="en-GB"/>
          <w14:ligatures w14:val="none"/>
        </w:rPr>
        <w:t xml:space="preserve">week </w:t>
      </w:r>
      <w:r w:rsidRPr="00D12CCD">
        <w:rPr>
          <w:rFonts w:ascii="Arial" w:hAnsi="Arial" w:cs="Arial"/>
          <w:kern w:val="0"/>
          <w:lang w:val="en-GB"/>
          <w14:ligatures w14:val="none"/>
        </w:rPr>
        <w:t>and is linked to the online videos.</w:t>
      </w:r>
    </w:p>
    <w:p w14:paraId="60A7375A" w14:textId="141BE5B3" w:rsidR="0083437D" w:rsidRPr="00D12CCD" w:rsidRDefault="0083437D" w:rsidP="008D4F09">
      <w:pPr>
        <w:spacing w:before="100" w:beforeAutospacing="1" w:after="100" w:afterAutospacing="1" w:line="240" w:lineRule="auto"/>
        <w:ind w:firstLine="0"/>
        <w:rPr>
          <w:rFonts w:ascii="Arial" w:hAnsi="Arial" w:cs="Arial"/>
          <w:kern w:val="0"/>
          <w:lang w:val="en-GB"/>
          <w14:ligatures w14:val="none"/>
        </w:rPr>
      </w:pPr>
      <w:r w:rsidRPr="00D12CCD">
        <w:rPr>
          <w:rFonts w:ascii="Arial" w:hAnsi="Arial" w:cs="Arial"/>
          <w:kern w:val="0"/>
          <w:lang w:val="en-GB"/>
          <w14:ligatures w14:val="none"/>
        </w:rPr>
        <w:t>2. Homework assignment based on the field of work: The student will complete an assignment throughout the course in three phases. The assignment is expected to reflect how one identifies and argues for measures within health sustainability in practical situations and throughout working life.</w:t>
      </w:r>
      <w:r w:rsidR="00600FED">
        <w:rPr>
          <w:rFonts w:ascii="Arial" w:hAnsi="Arial" w:cs="Arial"/>
          <w:kern w:val="0"/>
          <w:lang w:val="en-GB"/>
          <w14:ligatures w14:val="none"/>
        </w:rPr>
        <w:t xml:space="preserve"> </w:t>
      </w:r>
      <w:r w:rsidR="005A3AFC">
        <w:rPr>
          <w:rFonts w:ascii="Arial" w:hAnsi="Arial" w:cs="Arial"/>
          <w:kern w:val="0"/>
          <w:lang w:val="en-GB"/>
          <w14:ligatures w14:val="none"/>
        </w:rPr>
        <w:t>Part of the assignment will involve developing a poster</w:t>
      </w:r>
      <w:r w:rsidR="009D27BA">
        <w:rPr>
          <w:rFonts w:ascii="Arial" w:hAnsi="Arial" w:cs="Arial"/>
          <w:kern w:val="0"/>
          <w:lang w:val="en-GB"/>
          <w14:ligatures w14:val="none"/>
        </w:rPr>
        <w:t xml:space="preserve"> </w:t>
      </w:r>
      <w:r w:rsidR="0004259D">
        <w:rPr>
          <w:rFonts w:ascii="Arial" w:hAnsi="Arial" w:cs="Arial"/>
          <w:kern w:val="0"/>
          <w:lang w:val="en-GB"/>
          <w14:ligatures w14:val="none"/>
        </w:rPr>
        <w:t xml:space="preserve">that will be presented in </w:t>
      </w:r>
      <w:r w:rsidR="008C30C2">
        <w:rPr>
          <w:rFonts w:ascii="Arial" w:hAnsi="Arial" w:cs="Arial"/>
          <w:kern w:val="0"/>
          <w:lang w:val="en-GB"/>
          <w14:ligatures w14:val="none"/>
        </w:rPr>
        <w:t>the final seminar</w:t>
      </w:r>
      <w:r w:rsidR="00371F30">
        <w:rPr>
          <w:rFonts w:ascii="Arial" w:hAnsi="Arial" w:cs="Arial"/>
          <w:kern w:val="0"/>
          <w:lang w:val="en-GB"/>
          <w14:ligatures w14:val="none"/>
        </w:rPr>
        <w:t xml:space="preserve"> </w:t>
      </w:r>
      <w:r w:rsidR="008C30C2">
        <w:rPr>
          <w:rFonts w:ascii="Arial" w:hAnsi="Arial" w:cs="Arial"/>
          <w:kern w:val="0"/>
          <w:lang w:val="en-GB"/>
          <w14:ligatures w14:val="none"/>
        </w:rPr>
        <w:t>as part of</w:t>
      </w:r>
      <w:r w:rsidR="00EE0DD9">
        <w:rPr>
          <w:rFonts w:ascii="Arial" w:hAnsi="Arial" w:cs="Arial"/>
          <w:kern w:val="0"/>
          <w:lang w:val="en-GB"/>
          <w14:ligatures w14:val="none"/>
        </w:rPr>
        <w:t xml:space="preserve"> a </w:t>
      </w:r>
      <w:r w:rsidR="009D27BA">
        <w:rPr>
          <w:rFonts w:ascii="Arial" w:hAnsi="Arial" w:cs="Arial"/>
          <w:kern w:val="0"/>
          <w:lang w:val="en-GB"/>
          <w14:ligatures w14:val="none"/>
        </w:rPr>
        <w:t>short</w:t>
      </w:r>
      <w:r w:rsidR="00EE0DD9">
        <w:rPr>
          <w:rFonts w:ascii="Arial" w:hAnsi="Arial" w:cs="Arial"/>
          <w:kern w:val="0"/>
          <w:lang w:val="en-GB"/>
          <w14:ligatures w14:val="none"/>
        </w:rPr>
        <w:t xml:space="preserve"> presentation discuss</w:t>
      </w:r>
      <w:r w:rsidR="009D27BA">
        <w:rPr>
          <w:rFonts w:ascii="Arial" w:hAnsi="Arial" w:cs="Arial"/>
          <w:kern w:val="0"/>
          <w:lang w:val="en-GB"/>
          <w14:ligatures w14:val="none"/>
        </w:rPr>
        <w:t>ing</w:t>
      </w:r>
      <w:r w:rsidR="00371F30">
        <w:rPr>
          <w:rFonts w:ascii="Arial" w:hAnsi="Arial" w:cs="Arial"/>
          <w:kern w:val="0"/>
          <w:lang w:val="en-GB"/>
          <w14:ligatures w14:val="none"/>
        </w:rPr>
        <w:t xml:space="preserve"> current </w:t>
      </w:r>
      <w:r w:rsidR="000765DF">
        <w:rPr>
          <w:rFonts w:ascii="Arial" w:hAnsi="Arial" w:cs="Arial"/>
          <w:kern w:val="0"/>
          <w:lang w:val="en-GB"/>
          <w14:ligatures w14:val="none"/>
        </w:rPr>
        <w:t>initiative</w:t>
      </w:r>
      <w:r w:rsidR="009D27BA">
        <w:rPr>
          <w:rFonts w:ascii="Arial" w:hAnsi="Arial" w:cs="Arial"/>
          <w:kern w:val="0"/>
          <w:lang w:val="en-GB"/>
          <w14:ligatures w14:val="none"/>
        </w:rPr>
        <w:t>s</w:t>
      </w:r>
      <w:r w:rsidR="00371F30">
        <w:rPr>
          <w:rFonts w:ascii="Arial" w:hAnsi="Arial" w:cs="Arial"/>
          <w:kern w:val="0"/>
          <w:lang w:val="en-GB"/>
          <w14:ligatures w14:val="none"/>
        </w:rPr>
        <w:t xml:space="preserve"> </w:t>
      </w:r>
      <w:r w:rsidR="00EE0DD9">
        <w:rPr>
          <w:rFonts w:ascii="Arial" w:hAnsi="Arial" w:cs="Arial"/>
          <w:kern w:val="0"/>
          <w:lang w:val="en-GB"/>
          <w14:ligatures w14:val="none"/>
        </w:rPr>
        <w:t>relevant to</w:t>
      </w:r>
      <w:r w:rsidR="000765DF">
        <w:rPr>
          <w:rFonts w:ascii="Arial" w:hAnsi="Arial" w:cs="Arial"/>
          <w:kern w:val="0"/>
          <w:lang w:val="en-GB"/>
          <w14:ligatures w14:val="none"/>
        </w:rPr>
        <w:t xml:space="preserve"> health sustainability</w:t>
      </w:r>
      <w:r w:rsidR="00EE0DD9">
        <w:rPr>
          <w:rFonts w:ascii="Arial" w:hAnsi="Arial" w:cs="Arial"/>
          <w:kern w:val="0"/>
          <w:lang w:val="en-GB"/>
          <w14:ligatures w14:val="none"/>
        </w:rPr>
        <w:t>.</w:t>
      </w:r>
    </w:p>
    <w:p w14:paraId="0A036937" w14:textId="7777107F" w:rsidR="0083437D" w:rsidRPr="00077EBD" w:rsidRDefault="0083437D" w:rsidP="008D4F09">
      <w:pPr>
        <w:spacing w:before="100" w:beforeAutospacing="1" w:after="100" w:afterAutospacing="1" w:line="240" w:lineRule="auto"/>
        <w:ind w:firstLine="0"/>
        <w:outlineLvl w:val="1"/>
        <w:rPr>
          <w:rFonts w:ascii="Arial" w:hAnsi="Arial" w:cs="Arial"/>
          <w:b/>
          <w:bCs/>
          <w:kern w:val="0"/>
          <w:sz w:val="32"/>
          <w:szCs w:val="32"/>
          <w:lang w:val="en-GB"/>
          <w14:ligatures w14:val="none"/>
        </w:rPr>
      </w:pPr>
      <w:r w:rsidRPr="00077EBD">
        <w:rPr>
          <w:rFonts w:ascii="Arial" w:hAnsi="Arial" w:cs="Arial"/>
          <w:b/>
          <w:bCs/>
          <w:kern w:val="0"/>
          <w:sz w:val="32"/>
          <w:szCs w:val="32"/>
          <w:lang w:val="en-GB"/>
          <w14:ligatures w14:val="none"/>
        </w:rPr>
        <w:t>Exam</w:t>
      </w:r>
      <w:r w:rsidR="00A81628">
        <w:rPr>
          <w:rFonts w:ascii="Arial" w:hAnsi="Arial" w:cs="Arial"/>
          <w:b/>
          <w:bCs/>
          <w:kern w:val="0"/>
          <w:sz w:val="32"/>
          <w:szCs w:val="32"/>
          <w:lang w:val="en-GB"/>
          <w14:ligatures w14:val="none"/>
        </w:rPr>
        <w:t>ination</w:t>
      </w:r>
    </w:p>
    <w:p w14:paraId="3FE81D93" w14:textId="524B142B" w:rsidR="0083437D" w:rsidRPr="00D12CCD" w:rsidRDefault="0083437D" w:rsidP="008D4F09">
      <w:pPr>
        <w:spacing w:before="100" w:beforeAutospacing="1" w:after="100" w:afterAutospacing="1" w:line="240" w:lineRule="auto"/>
        <w:ind w:firstLine="0"/>
        <w:rPr>
          <w:rFonts w:ascii="Arial" w:hAnsi="Arial" w:cs="Arial"/>
          <w:kern w:val="0"/>
          <w:lang w:val="en-GB"/>
          <w14:ligatures w14:val="none"/>
        </w:rPr>
      </w:pPr>
      <w:r w:rsidRPr="00D12CCD">
        <w:rPr>
          <w:rFonts w:ascii="Arial" w:hAnsi="Arial" w:cs="Arial"/>
          <w:kern w:val="0"/>
          <w:lang w:val="en-GB"/>
          <w14:ligatures w14:val="none"/>
        </w:rPr>
        <w:t>The exam consists of 50 multiple-choice questions.</w:t>
      </w:r>
    </w:p>
    <w:p w14:paraId="46C36BE4" w14:textId="77777777" w:rsidR="0083437D" w:rsidRPr="00077EBD" w:rsidRDefault="0083437D" w:rsidP="008D4F09">
      <w:pPr>
        <w:spacing w:before="100" w:beforeAutospacing="1" w:after="100" w:afterAutospacing="1" w:line="240" w:lineRule="auto"/>
        <w:ind w:firstLine="0"/>
        <w:outlineLvl w:val="2"/>
        <w:rPr>
          <w:rFonts w:ascii="Arial" w:hAnsi="Arial" w:cs="Arial"/>
          <w:b/>
          <w:bCs/>
          <w:kern w:val="0"/>
          <w:sz w:val="28"/>
          <w:szCs w:val="28"/>
          <w:lang w:val="en-GB"/>
          <w14:ligatures w14:val="none"/>
        </w:rPr>
      </w:pPr>
      <w:r w:rsidRPr="00077EBD">
        <w:rPr>
          <w:rFonts w:ascii="Arial" w:hAnsi="Arial" w:cs="Arial"/>
          <w:b/>
          <w:bCs/>
          <w:kern w:val="0"/>
          <w:sz w:val="28"/>
          <w:szCs w:val="28"/>
          <w:lang w:val="en-GB"/>
          <w14:ligatures w14:val="none"/>
        </w:rPr>
        <w:t>Exam aids</w:t>
      </w:r>
    </w:p>
    <w:p w14:paraId="520EDB59" w14:textId="77777777" w:rsidR="0083437D" w:rsidRPr="00D12CCD" w:rsidRDefault="0083437D" w:rsidP="008D4F09">
      <w:pPr>
        <w:spacing w:before="100" w:beforeAutospacing="1" w:after="100" w:afterAutospacing="1" w:line="240" w:lineRule="auto"/>
        <w:ind w:firstLine="0"/>
        <w:rPr>
          <w:rFonts w:ascii="Arial" w:hAnsi="Arial" w:cs="Arial"/>
          <w:kern w:val="0"/>
          <w:lang w:val="en-GB"/>
          <w14:ligatures w14:val="none"/>
        </w:rPr>
      </w:pPr>
      <w:r w:rsidRPr="00D12CCD">
        <w:rPr>
          <w:rFonts w:ascii="Arial" w:hAnsi="Arial" w:cs="Arial"/>
          <w:kern w:val="0"/>
          <w:lang w:val="en-GB"/>
          <w14:ligatures w14:val="none"/>
        </w:rPr>
        <w:t>No aids are allowed.</w:t>
      </w:r>
    </w:p>
    <w:p w14:paraId="6EC74C59" w14:textId="77777777" w:rsidR="007F31CF" w:rsidRDefault="007F31CF" w:rsidP="008D4F09">
      <w:pPr>
        <w:spacing w:before="100" w:beforeAutospacing="1" w:after="100" w:afterAutospacing="1" w:line="240" w:lineRule="auto"/>
        <w:ind w:firstLine="0"/>
        <w:rPr>
          <w:rFonts w:ascii="Arial" w:hAnsi="Arial" w:cs="Arial"/>
          <w:b/>
          <w:bCs/>
          <w:kern w:val="0"/>
          <w:sz w:val="28"/>
          <w:szCs w:val="28"/>
          <w:lang w:val="en-GB"/>
          <w14:ligatures w14:val="none"/>
        </w:rPr>
      </w:pPr>
      <w:r w:rsidRPr="007F31CF">
        <w:rPr>
          <w:rFonts w:ascii="Arial" w:hAnsi="Arial" w:cs="Arial"/>
          <w:b/>
          <w:bCs/>
          <w:kern w:val="0"/>
          <w:sz w:val="28"/>
          <w:szCs w:val="28"/>
          <w:lang w:val="en-GB"/>
          <w14:ligatures w14:val="none"/>
        </w:rPr>
        <w:t xml:space="preserve">Language of examination </w:t>
      </w:r>
    </w:p>
    <w:p w14:paraId="24A7A346" w14:textId="59215503" w:rsidR="0083437D" w:rsidRPr="00D12CCD" w:rsidRDefault="0083437D" w:rsidP="008D4F09">
      <w:pPr>
        <w:spacing w:before="100" w:beforeAutospacing="1" w:after="100" w:afterAutospacing="1" w:line="240" w:lineRule="auto"/>
        <w:ind w:firstLine="0"/>
        <w:rPr>
          <w:rFonts w:ascii="Arial" w:hAnsi="Arial" w:cs="Arial"/>
          <w:kern w:val="0"/>
          <w:lang w:val="en-GB"/>
          <w14:ligatures w14:val="none"/>
        </w:rPr>
      </w:pPr>
      <w:commentRangeStart w:id="1"/>
      <w:r w:rsidRPr="00D12CCD">
        <w:rPr>
          <w:rFonts w:ascii="Arial" w:hAnsi="Arial" w:cs="Arial"/>
          <w:kern w:val="0"/>
          <w:lang w:val="en-GB"/>
          <w14:ligatures w14:val="none"/>
        </w:rPr>
        <w:t xml:space="preserve">You can answer the exam in English. </w:t>
      </w:r>
      <w:commentRangeEnd w:id="1"/>
      <w:r w:rsidR="00DB17E8">
        <w:rPr>
          <w:rStyle w:val="Merknadsreferanse"/>
        </w:rPr>
        <w:commentReference w:id="1"/>
      </w:r>
    </w:p>
    <w:p w14:paraId="4E2F7F6F" w14:textId="77777777" w:rsidR="0083437D" w:rsidRPr="00077EBD" w:rsidRDefault="0083437D" w:rsidP="008D4F09">
      <w:pPr>
        <w:spacing w:before="100" w:beforeAutospacing="1" w:after="100" w:afterAutospacing="1" w:line="240" w:lineRule="auto"/>
        <w:ind w:firstLine="0"/>
        <w:outlineLvl w:val="2"/>
        <w:rPr>
          <w:rFonts w:ascii="Arial" w:hAnsi="Arial" w:cs="Arial"/>
          <w:b/>
          <w:bCs/>
          <w:kern w:val="0"/>
          <w:sz w:val="28"/>
          <w:szCs w:val="28"/>
          <w:lang w:val="en-GB"/>
          <w14:ligatures w14:val="none"/>
        </w:rPr>
      </w:pPr>
      <w:r w:rsidRPr="00077EBD">
        <w:rPr>
          <w:rFonts w:ascii="Arial" w:hAnsi="Arial" w:cs="Arial"/>
          <w:b/>
          <w:bCs/>
          <w:kern w:val="0"/>
          <w:sz w:val="28"/>
          <w:szCs w:val="28"/>
          <w:lang w:val="en-GB"/>
          <w14:ligatures w14:val="none"/>
        </w:rPr>
        <w:t>Grading scale</w:t>
      </w:r>
    </w:p>
    <w:p w14:paraId="0F389859" w14:textId="1F6562B1" w:rsidR="0083437D" w:rsidRPr="00D12CCD" w:rsidRDefault="0083437D" w:rsidP="008D4F09">
      <w:pPr>
        <w:spacing w:before="100" w:beforeAutospacing="1" w:after="100" w:afterAutospacing="1" w:line="240" w:lineRule="auto"/>
        <w:ind w:firstLine="0"/>
        <w:rPr>
          <w:rFonts w:ascii="Arial" w:hAnsi="Arial" w:cs="Arial"/>
          <w:kern w:val="0"/>
          <w:lang w:val="en-GB"/>
          <w14:ligatures w14:val="none"/>
        </w:rPr>
      </w:pPr>
      <w:r w:rsidRPr="00D12CCD">
        <w:rPr>
          <w:rFonts w:ascii="Arial" w:hAnsi="Arial" w:cs="Arial"/>
          <w:kern w:val="0"/>
          <w:lang w:val="en-GB"/>
          <w14:ligatures w14:val="none"/>
        </w:rPr>
        <w:t>The course uses a pass/fail grading scale.</w:t>
      </w:r>
    </w:p>
    <w:p w14:paraId="0AE7A770" w14:textId="77777777" w:rsidR="00A037D2" w:rsidRDefault="00A037D2" w:rsidP="008D4F09">
      <w:pPr>
        <w:spacing w:before="100" w:beforeAutospacing="1" w:after="100" w:afterAutospacing="1" w:line="240" w:lineRule="auto"/>
        <w:ind w:firstLine="0"/>
        <w:rPr>
          <w:rFonts w:ascii="Arial" w:hAnsi="Arial" w:cs="Arial"/>
          <w:b/>
          <w:bCs/>
          <w:kern w:val="0"/>
          <w:sz w:val="28"/>
          <w:szCs w:val="28"/>
          <w:lang w:val="en-GB"/>
          <w14:ligatures w14:val="none"/>
        </w:rPr>
      </w:pPr>
      <w:r w:rsidRPr="00A037D2">
        <w:rPr>
          <w:rFonts w:ascii="Arial" w:hAnsi="Arial" w:cs="Arial"/>
          <w:b/>
          <w:bCs/>
          <w:kern w:val="0"/>
          <w:sz w:val="28"/>
          <w:szCs w:val="28"/>
          <w:lang w:val="en-GB"/>
          <w14:ligatures w14:val="none"/>
        </w:rPr>
        <w:t xml:space="preserve">Resit an examination </w:t>
      </w:r>
    </w:p>
    <w:p w14:paraId="64AB977B" w14:textId="29C1CD24" w:rsidR="0083437D" w:rsidRPr="00D12CCD" w:rsidRDefault="0083437D" w:rsidP="008D4F09">
      <w:pPr>
        <w:spacing w:before="100" w:beforeAutospacing="1" w:after="100" w:afterAutospacing="1" w:line="240" w:lineRule="auto"/>
        <w:ind w:firstLine="0"/>
        <w:rPr>
          <w:rFonts w:ascii="Arial" w:hAnsi="Arial" w:cs="Arial"/>
          <w:kern w:val="0"/>
          <w:lang w:val="en-GB"/>
          <w14:ligatures w14:val="none"/>
        </w:rPr>
      </w:pPr>
      <w:r w:rsidRPr="00D12CCD">
        <w:rPr>
          <w:rFonts w:ascii="Arial" w:hAnsi="Arial" w:cs="Arial"/>
          <w:kern w:val="0"/>
          <w:lang w:val="en-GB"/>
          <w14:ligatures w14:val="none"/>
        </w:rPr>
        <w:t>The retake exam/postponed exam can be held in writing or orally. Notice of the exam format will be given well in advance of the exam.</w:t>
      </w:r>
    </w:p>
    <w:p w14:paraId="68D9CF3F" w14:textId="77777777" w:rsidR="0083437D" w:rsidRPr="00D12CCD" w:rsidRDefault="0083437D" w:rsidP="008D4F09">
      <w:pPr>
        <w:spacing w:before="100" w:beforeAutospacing="1" w:after="100" w:afterAutospacing="1" w:line="240" w:lineRule="auto"/>
        <w:ind w:firstLine="0"/>
        <w:rPr>
          <w:rFonts w:ascii="Arial" w:hAnsi="Arial" w:cs="Arial"/>
          <w:lang w:val="en-GB"/>
        </w:rPr>
      </w:pPr>
    </w:p>
    <w:sectPr w:rsidR="0083437D" w:rsidRPr="00D12CCD" w:rsidSect="00027A38">
      <w:pgSz w:w="11900" w:h="16840"/>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Kristin Beathe Hansen" w:date="2025-03-27T13:36:00Z" w:initials="KH">
    <w:p w14:paraId="185154C0" w14:textId="77777777" w:rsidR="00DB17E8" w:rsidRDefault="00DB17E8" w:rsidP="00DB17E8">
      <w:pPr>
        <w:pStyle w:val="Merknadstekst"/>
        <w:ind w:firstLine="0"/>
      </w:pPr>
      <w:r>
        <w:rPr>
          <w:rStyle w:val="Merknadsreferanse"/>
        </w:rPr>
        <w:annotationRef/>
      </w:r>
      <w:r>
        <w:t>Sjekk tekst på et av de andre engelske emnene.</w:t>
      </w:r>
    </w:p>
  </w:comment>
  <w:comment w:id="1" w:author="Kristin Beathe Hansen" w:date="2025-03-27T13:35:00Z" w:initials="KH">
    <w:p w14:paraId="255198C1" w14:textId="58225BCB" w:rsidR="00DB17E8" w:rsidRDefault="00DB17E8" w:rsidP="00DB17E8">
      <w:pPr>
        <w:pStyle w:val="Merknadstekst"/>
        <w:ind w:firstLine="0"/>
      </w:pPr>
      <w:r>
        <w:rPr>
          <w:rStyle w:val="Merknadsreferanse"/>
        </w:rPr>
        <w:annotationRef/>
      </w:r>
      <w:r>
        <w:t>Sjekk o mstd tekst også inneholder at dette er en flervalstest der man ikke bruker et spesifikt språk.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85154C0" w15:done="0"/>
  <w15:commentEx w15:paraId="255198C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6DC7FD4" w16cex:dateUtc="2025-03-27T12:36:00Z"/>
  <w16cex:commentExtensible w16cex:durableId="40EC1766" w16cex:dateUtc="2025-03-27T12: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85154C0" w16cid:durableId="16DC7FD4"/>
  <w16cid:commentId w16cid:paraId="255198C1" w16cid:durableId="40EC176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3F4BE8"/>
    <w:multiLevelType w:val="hybridMultilevel"/>
    <w:tmpl w:val="47FE3432"/>
    <w:lvl w:ilvl="0" w:tplc="740A3C0E">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6791D7E"/>
    <w:multiLevelType w:val="multilevel"/>
    <w:tmpl w:val="4FE21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9307E1"/>
    <w:multiLevelType w:val="hybridMultilevel"/>
    <w:tmpl w:val="DFB23E1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67045CC8"/>
    <w:multiLevelType w:val="hybridMultilevel"/>
    <w:tmpl w:val="759AF298"/>
    <w:lvl w:ilvl="0" w:tplc="740A3C0E">
      <w:numFmt w:val="bullet"/>
      <w:lvlText w:val="-"/>
      <w:lvlJc w:val="left"/>
      <w:pPr>
        <w:ind w:left="360" w:hanging="360"/>
      </w:pPr>
      <w:rPr>
        <w:rFonts w:ascii="Arial" w:eastAsia="Times New Roman" w:hAnsi="Arial" w:cs="Arial"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num w:numId="1" w16cid:durableId="213809902">
    <w:abstractNumId w:val="1"/>
  </w:num>
  <w:num w:numId="2" w16cid:durableId="722367263">
    <w:abstractNumId w:val="2"/>
  </w:num>
  <w:num w:numId="3" w16cid:durableId="422993173">
    <w:abstractNumId w:val="0"/>
  </w:num>
  <w:num w:numId="4" w16cid:durableId="2027514999">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ristin Beathe Hansen">
    <w15:presenceInfo w15:providerId="AD" w15:userId="S::krisbha@uio.no::b2643d91-e90b-4bab-b8e9-5af8bb9da0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37D"/>
    <w:rsid w:val="00007F8B"/>
    <w:rsid w:val="0002617C"/>
    <w:rsid w:val="00027A38"/>
    <w:rsid w:val="000312FD"/>
    <w:rsid w:val="0004259D"/>
    <w:rsid w:val="00056439"/>
    <w:rsid w:val="000600B3"/>
    <w:rsid w:val="0006100A"/>
    <w:rsid w:val="000761BB"/>
    <w:rsid w:val="000765DF"/>
    <w:rsid w:val="00076929"/>
    <w:rsid w:val="00077EBD"/>
    <w:rsid w:val="00082CA9"/>
    <w:rsid w:val="0008645D"/>
    <w:rsid w:val="000920E5"/>
    <w:rsid w:val="0009553B"/>
    <w:rsid w:val="000A2072"/>
    <w:rsid w:val="000A3F7D"/>
    <w:rsid w:val="000A7EB4"/>
    <w:rsid w:val="000B42A5"/>
    <w:rsid w:val="000C54FB"/>
    <w:rsid w:val="000C7BC2"/>
    <w:rsid w:val="000D30EC"/>
    <w:rsid w:val="000E0A76"/>
    <w:rsid w:val="000E1AAD"/>
    <w:rsid w:val="000E632E"/>
    <w:rsid w:val="000F44D5"/>
    <w:rsid w:val="001007D0"/>
    <w:rsid w:val="00112EE3"/>
    <w:rsid w:val="00114F19"/>
    <w:rsid w:val="001153F1"/>
    <w:rsid w:val="00120DE5"/>
    <w:rsid w:val="00123A3A"/>
    <w:rsid w:val="0012767F"/>
    <w:rsid w:val="00132D6D"/>
    <w:rsid w:val="00134C42"/>
    <w:rsid w:val="00135AFA"/>
    <w:rsid w:val="00140EF4"/>
    <w:rsid w:val="001457A2"/>
    <w:rsid w:val="00146D38"/>
    <w:rsid w:val="00147302"/>
    <w:rsid w:val="00150D0E"/>
    <w:rsid w:val="001635DD"/>
    <w:rsid w:val="00163E3C"/>
    <w:rsid w:val="001642F3"/>
    <w:rsid w:val="001668E7"/>
    <w:rsid w:val="00182DE2"/>
    <w:rsid w:val="00192115"/>
    <w:rsid w:val="00193539"/>
    <w:rsid w:val="001A00B3"/>
    <w:rsid w:val="001B288E"/>
    <w:rsid w:val="001C15BE"/>
    <w:rsid w:val="001D0CDB"/>
    <w:rsid w:val="001E4569"/>
    <w:rsid w:val="001F4AF2"/>
    <w:rsid w:val="001F6A9F"/>
    <w:rsid w:val="001F77E6"/>
    <w:rsid w:val="0020275A"/>
    <w:rsid w:val="00203DBA"/>
    <w:rsid w:val="00206154"/>
    <w:rsid w:val="002127B3"/>
    <w:rsid w:val="0021321D"/>
    <w:rsid w:val="00221324"/>
    <w:rsid w:val="00222154"/>
    <w:rsid w:val="00222338"/>
    <w:rsid w:val="002254F8"/>
    <w:rsid w:val="0022761B"/>
    <w:rsid w:val="00243843"/>
    <w:rsid w:val="0025089A"/>
    <w:rsid w:val="00255A3C"/>
    <w:rsid w:val="002634B7"/>
    <w:rsid w:val="00264C1B"/>
    <w:rsid w:val="00272314"/>
    <w:rsid w:val="00273491"/>
    <w:rsid w:val="00275EE3"/>
    <w:rsid w:val="00285F55"/>
    <w:rsid w:val="002866F1"/>
    <w:rsid w:val="00287185"/>
    <w:rsid w:val="00292F54"/>
    <w:rsid w:val="00294F4F"/>
    <w:rsid w:val="00295807"/>
    <w:rsid w:val="002B2DA1"/>
    <w:rsid w:val="002B3647"/>
    <w:rsid w:val="002C51D9"/>
    <w:rsid w:val="002C613E"/>
    <w:rsid w:val="002E123D"/>
    <w:rsid w:val="002E2B2A"/>
    <w:rsid w:val="002E3755"/>
    <w:rsid w:val="002E6156"/>
    <w:rsid w:val="002E6D21"/>
    <w:rsid w:val="002F1C08"/>
    <w:rsid w:val="0030098E"/>
    <w:rsid w:val="00316408"/>
    <w:rsid w:val="00337AFD"/>
    <w:rsid w:val="00340410"/>
    <w:rsid w:val="00356B6E"/>
    <w:rsid w:val="00356BF5"/>
    <w:rsid w:val="0036165B"/>
    <w:rsid w:val="00361A31"/>
    <w:rsid w:val="00361FC7"/>
    <w:rsid w:val="00371F30"/>
    <w:rsid w:val="00375365"/>
    <w:rsid w:val="003772D0"/>
    <w:rsid w:val="00380487"/>
    <w:rsid w:val="00381764"/>
    <w:rsid w:val="003912F7"/>
    <w:rsid w:val="00391922"/>
    <w:rsid w:val="00392800"/>
    <w:rsid w:val="00392EF1"/>
    <w:rsid w:val="00395D34"/>
    <w:rsid w:val="003968FA"/>
    <w:rsid w:val="00397DE7"/>
    <w:rsid w:val="003A0D92"/>
    <w:rsid w:val="003A29CE"/>
    <w:rsid w:val="003B3942"/>
    <w:rsid w:val="003C2735"/>
    <w:rsid w:val="003C6021"/>
    <w:rsid w:val="003C752D"/>
    <w:rsid w:val="003D5D06"/>
    <w:rsid w:val="003F491C"/>
    <w:rsid w:val="00401724"/>
    <w:rsid w:val="00404B6C"/>
    <w:rsid w:val="00404D50"/>
    <w:rsid w:val="00412799"/>
    <w:rsid w:val="00413FC3"/>
    <w:rsid w:val="004159B7"/>
    <w:rsid w:val="00421A09"/>
    <w:rsid w:val="00421B55"/>
    <w:rsid w:val="00424C02"/>
    <w:rsid w:val="0042703D"/>
    <w:rsid w:val="00427317"/>
    <w:rsid w:val="004276EF"/>
    <w:rsid w:val="0043245A"/>
    <w:rsid w:val="004432FE"/>
    <w:rsid w:val="00450148"/>
    <w:rsid w:val="00460FA9"/>
    <w:rsid w:val="00466638"/>
    <w:rsid w:val="004731AD"/>
    <w:rsid w:val="0047649E"/>
    <w:rsid w:val="004870C1"/>
    <w:rsid w:val="004879C9"/>
    <w:rsid w:val="00490599"/>
    <w:rsid w:val="00492DBD"/>
    <w:rsid w:val="0049753A"/>
    <w:rsid w:val="004A0B8D"/>
    <w:rsid w:val="004A1ADE"/>
    <w:rsid w:val="004A1DA7"/>
    <w:rsid w:val="004B2750"/>
    <w:rsid w:val="004B7D68"/>
    <w:rsid w:val="004D7082"/>
    <w:rsid w:val="004E058C"/>
    <w:rsid w:val="004E0DD4"/>
    <w:rsid w:val="00513165"/>
    <w:rsid w:val="005153BE"/>
    <w:rsid w:val="00515F83"/>
    <w:rsid w:val="00521CF4"/>
    <w:rsid w:val="0055709C"/>
    <w:rsid w:val="00565713"/>
    <w:rsid w:val="0058295E"/>
    <w:rsid w:val="0058531A"/>
    <w:rsid w:val="00593A0A"/>
    <w:rsid w:val="005A04C9"/>
    <w:rsid w:val="005A3AFC"/>
    <w:rsid w:val="005B379F"/>
    <w:rsid w:val="005B72EB"/>
    <w:rsid w:val="005C0EA8"/>
    <w:rsid w:val="005C1856"/>
    <w:rsid w:val="005C30CF"/>
    <w:rsid w:val="005C4737"/>
    <w:rsid w:val="005D0B67"/>
    <w:rsid w:val="005D3E69"/>
    <w:rsid w:val="005E001B"/>
    <w:rsid w:val="005F6E44"/>
    <w:rsid w:val="00600FED"/>
    <w:rsid w:val="0060740E"/>
    <w:rsid w:val="006102F3"/>
    <w:rsid w:val="00610CA4"/>
    <w:rsid w:val="00615FE0"/>
    <w:rsid w:val="00623007"/>
    <w:rsid w:val="00624C32"/>
    <w:rsid w:val="00650A83"/>
    <w:rsid w:val="00652B8E"/>
    <w:rsid w:val="00663AD3"/>
    <w:rsid w:val="00664D45"/>
    <w:rsid w:val="006704F8"/>
    <w:rsid w:val="0067328B"/>
    <w:rsid w:val="00680B72"/>
    <w:rsid w:val="006854ED"/>
    <w:rsid w:val="00686D41"/>
    <w:rsid w:val="006A3D54"/>
    <w:rsid w:val="006A588A"/>
    <w:rsid w:val="006B2E8E"/>
    <w:rsid w:val="006B782B"/>
    <w:rsid w:val="006C26C5"/>
    <w:rsid w:val="006C27FB"/>
    <w:rsid w:val="006C73F3"/>
    <w:rsid w:val="006D2C71"/>
    <w:rsid w:val="006D5089"/>
    <w:rsid w:val="006E19D3"/>
    <w:rsid w:val="006E1AA9"/>
    <w:rsid w:val="006E2154"/>
    <w:rsid w:val="006E2EE6"/>
    <w:rsid w:val="006E5388"/>
    <w:rsid w:val="006E72EF"/>
    <w:rsid w:val="006E73D6"/>
    <w:rsid w:val="006E7AE9"/>
    <w:rsid w:val="00706FAF"/>
    <w:rsid w:val="0071777C"/>
    <w:rsid w:val="00721BCF"/>
    <w:rsid w:val="00721E9F"/>
    <w:rsid w:val="00725981"/>
    <w:rsid w:val="00733787"/>
    <w:rsid w:val="00735F7C"/>
    <w:rsid w:val="00736A69"/>
    <w:rsid w:val="0075654A"/>
    <w:rsid w:val="00765482"/>
    <w:rsid w:val="00772446"/>
    <w:rsid w:val="00773B16"/>
    <w:rsid w:val="00781053"/>
    <w:rsid w:val="007953E2"/>
    <w:rsid w:val="007A0DD7"/>
    <w:rsid w:val="007A1631"/>
    <w:rsid w:val="007B0DB9"/>
    <w:rsid w:val="007B5555"/>
    <w:rsid w:val="007B7B61"/>
    <w:rsid w:val="007C1CF5"/>
    <w:rsid w:val="007C66D9"/>
    <w:rsid w:val="007C6CD4"/>
    <w:rsid w:val="007D3F7A"/>
    <w:rsid w:val="007D5CCE"/>
    <w:rsid w:val="007D5F70"/>
    <w:rsid w:val="007D6D17"/>
    <w:rsid w:val="007E436C"/>
    <w:rsid w:val="007E4855"/>
    <w:rsid w:val="007F1678"/>
    <w:rsid w:val="007F31CF"/>
    <w:rsid w:val="008031EB"/>
    <w:rsid w:val="00804E79"/>
    <w:rsid w:val="00806215"/>
    <w:rsid w:val="0081594D"/>
    <w:rsid w:val="008233DB"/>
    <w:rsid w:val="00826E49"/>
    <w:rsid w:val="008318FC"/>
    <w:rsid w:val="0083437D"/>
    <w:rsid w:val="00840DC2"/>
    <w:rsid w:val="00845C9E"/>
    <w:rsid w:val="00851D4E"/>
    <w:rsid w:val="00851F89"/>
    <w:rsid w:val="00855620"/>
    <w:rsid w:val="00856A04"/>
    <w:rsid w:val="00872627"/>
    <w:rsid w:val="0087687F"/>
    <w:rsid w:val="00876D68"/>
    <w:rsid w:val="00882CB2"/>
    <w:rsid w:val="00885541"/>
    <w:rsid w:val="0088742F"/>
    <w:rsid w:val="0089402A"/>
    <w:rsid w:val="008A0E20"/>
    <w:rsid w:val="008A10F2"/>
    <w:rsid w:val="008A1B03"/>
    <w:rsid w:val="008A5F7C"/>
    <w:rsid w:val="008A79EC"/>
    <w:rsid w:val="008B00C2"/>
    <w:rsid w:val="008B0D74"/>
    <w:rsid w:val="008B16CE"/>
    <w:rsid w:val="008B4A9C"/>
    <w:rsid w:val="008B754F"/>
    <w:rsid w:val="008C030F"/>
    <w:rsid w:val="008C2ECA"/>
    <w:rsid w:val="008C30C2"/>
    <w:rsid w:val="008D022E"/>
    <w:rsid w:val="008D329F"/>
    <w:rsid w:val="008D4F09"/>
    <w:rsid w:val="008E43E5"/>
    <w:rsid w:val="008F4E97"/>
    <w:rsid w:val="008F6051"/>
    <w:rsid w:val="0090021D"/>
    <w:rsid w:val="00901BF8"/>
    <w:rsid w:val="0090406C"/>
    <w:rsid w:val="00906348"/>
    <w:rsid w:val="009073E5"/>
    <w:rsid w:val="00910D27"/>
    <w:rsid w:val="00930820"/>
    <w:rsid w:val="009338F7"/>
    <w:rsid w:val="009370AE"/>
    <w:rsid w:val="00937B48"/>
    <w:rsid w:val="0094416C"/>
    <w:rsid w:val="00950BBD"/>
    <w:rsid w:val="00956444"/>
    <w:rsid w:val="00970183"/>
    <w:rsid w:val="00981BB2"/>
    <w:rsid w:val="009847AA"/>
    <w:rsid w:val="00986ADD"/>
    <w:rsid w:val="00990730"/>
    <w:rsid w:val="009A05C3"/>
    <w:rsid w:val="009A093D"/>
    <w:rsid w:val="009A2473"/>
    <w:rsid w:val="009A32B3"/>
    <w:rsid w:val="009A4AC1"/>
    <w:rsid w:val="009A5148"/>
    <w:rsid w:val="009A769A"/>
    <w:rsid w:val="009B3CEF"/>
    <w:rsid w:val="009B40B3"/>
    <w:rsid w:val="009C3BCB"/>
    <w:rsid w:val="009D1F02"/>
    <w:rsid w:val="009D27BA"/>
    <w:rsid w:val="009E05DA"/>
    <w:rsid w:val="009E5332"/>
    <w:rsid w:val="009E6A20"/>
    <w:rsid w:val="009F20A0"/>
    <w:rsid w:val="009F7C64"/>
    <w:rsid w:val="00A01AD8"/>
    <w:rsid w:val="00A037D2"/>
    <w:rsid w:val="00A27A7C"/>
    <w:rsid w:val="00A3721F"/>
    <w:rsid w:val="00A37AAB"/>
    <w:rsid w:val="00A4163E"/>
    <w:rsid w:val="00A42C49"/>
    <w:rsid w:val="00A42FEC"/>
    <w:rsid w:val="00A448B0"/>
    <w:rsid w:val="00A51B74"/>
    <w:rsid w:val="00A53142"/>
    <w:rsid w:val="00A535B0"/>
    <w:rsid w:val="00A6195D"/>
    <w:rsid w:val="00A61F1E"/>
    <w:rsid w:val="00A72193"/>
    <w:rsid w:val="00A72E3C"/>
    <w:rsid w:val="00A759D0"/>
    <w:rsid w:val="00A81628"/>
    <w:rsid w:val="00A947B4"/>
    <w:rsid w:val="00AA13DE"/>
    <w:rsid w:val="00AA2460"/>
    <w:rsid w:val="00AA4504"/>
    <w:rsid w:val="00AA4F3A"/>
    <w:rsid w:val="00AB03CF"/>
    <w:rsid w:val="00AB0FB7"/>
    <w:rsid w:val="00AB29CC"/>
    <w:rsid w:val="00AB3DF6"/>
    <w:rsid w:val="00AB59EA"/>
    <w:rsid w:val="00AB6769"/>
    <w:rsid w:val="00AC7FF4"/>
    <w:rsid w:val="00AD5A57"/>
    <w:rsid w:val="00AE1E2B"/>
    <w:rsid w:val="00AF0076"/>
    <w:rsid w:val="00AF265D"/>
    <w:rsid w:val="00AF5EE3"/>
    <w:rsid w:val="00B00751"/>
    <w:rsid w:val="00B0168E"/>
    <w:rsid w:val="00B1480D"/>
    <w:rsid w:val="00B330CE"/>
    <w:rsid w:val="00B35A18"/>
    <w:rsid w:val="00B36D1A"/>
    <w:rsid w:val="00B51B4B"/>
    <w:rsid w:val="00B55B38"/>
    <w:rsid w:val="00B62835"/>
    <w:rsid w:val="00B6389A"/>
    <w:rsid w:val="00B63AFF"/>
    <w:rsid w:val="00B64339"/>
    <w:rsid w:val="00B7023F"/>
    <w:rsid w:val="00B7134C"/>
    <w:rsid w:val="00B75A47"/>
    <w:rsid w:val="00B76A0D"/>
    <w:rsid w:val="00B93E54"/>
    <w:rsid w:val="00B94BAF"/>
    <w:rsid w:val="00B96144"/>
    <w:rsid w:val="00B96F9A"/>
    <w:rsid w:val="00BA003C"/>
    <w:rsid w:val="00BA1113"/>
    <w:rsid w:val="00BB4B72"/>
    <w:rsid w:val="00BB6F1E"/>
    <w:rsid w:val="00BC1269"/>
    <w:rsid w:val="00BC3BC0"/>
    <w:rsid w:val="00BD2BD5"/>
    <w:rsid w:val="00BD6B4E"/>
    <w:rsid w:val="00BE32D4"/>
    <w:rsid w:val="00BE50E2"/>
    <w:rsid w:val="00BF304E"/>
    <w:rsid w:val="00BF6B91"/>
    <w:rsid w:val="00BF7AAA"/>
    <w:rsid w:val="00C12D61"/>
    <w:rsid w:val="00C227AE"/>
    <w:rsid w:val="00C243DB"/>
    <w:rsid w:val="00C30291"/>
    <w:rsid w:val="00C36EC7"/>
    <w:rsid w:val="00C36EEA"/>
    <w:rsid w:val="00C44AA2"/>
    <w:rsid w:val="00C45D50"/>
    <w:rsid w:val="00C46B58"/>
    <w:rsid w:val="00C53BD5"/>
    <w:rsid w:val="00C64A06"/>
    <w:rsid w:val="00C70018"/>
    <w:rsid w:val="00C764AF"/>
    <w:rsid w:val="00C80800"/>
    <w:rsid w:val="00C82548"/>
    <w:rsid w:val="00C82619"/>
    <w:rsid w:val="00C84CBE"/>
    <w:rsid w:val="00C90B59"/>
    <w:rsid w:val="00CA6C89"/>
    <w:rsid w:val="00CB2F7D"/>
    <w:rsid w:val="00CD1CFD"/>
    <w:rsid w:val="00CD27BD"/>
    <w:rsid w:val="00CD5384"/>
    <w:rsid w:val="00CE3EA5"/>
    <w:rsid w:val="00CE6F0C"/>
    <w:rsid w:val="00CF069D"/>
    <w:rsid w:val="00CF2B63"/>
    <w:rsid w:val="00CF314A"/>
    <w:rsid w:val="00CF4A3C"/>
    <w:rsid w:val="00CF547E"/>
    <w:rsid w:val="00CF7246"/>
    <w:rsid w:val="00CF7D8B"/>
    <w:rsid w:val="00D10F09"/>
    <w:rsid w:val="00D12CCD"/>
    <w:rsid w:val="00D14881"/>
    <w:rsid w:val="00D17211"/>
    <w:rsid w:val="00D23AB4"/>
    <w:rsid w:val="00D23B00"/>
    <w:rsid w:val="00D25D1B"/>
    <w:rsid w:val="00D26912"/>
    <w:rsid w:val="00D274F7"/>
    <w:rsid w:val="00D3640C"/>
    <w:rsid w:val="00D47022"/>
    <w:rsid w:val="00D5209E"/>
    <w:rsid w:val="00D55720"/>
    <w:rsid w:val="00D60370"/>
    <w:rsid w:val="00D63B09"/>
    <w:rsid w:val="00D7023C"/>
    <w:rsid w:val="00D74B92"/>
    <w:rsid w:val="00D76E08"/>
    <w:rsid w:val="00D81510"/>
    <w:rsid w:val="00D8271C"/>
    <w:rsid w:val="00D905FD"/>
    <w:rsid w:val="00D92A5D"/>
    <w:rsid w:val="00D95260"/>
    <w:rsid w:val="00D95915"/>
    <w:rsid w:val="00DA59BB"/>
    <w:rsid w:val="00DB17E8"/>
    <w:rsid w:val="00DB23E6"/>
    <w:rsid w:val="00DB2C24"/>
    <w:rsid w:val="00DC55AF"/>
    <w:rsid w:val="00DC6AAD"/>
    <w:rsid w:val="00DD08C7"/>
    <w:rsid w:val="00DD1349"/>
    <w:rsid w:val="00DD25CD"/>
    <w:rsid w:val="00DD7AB2"/>
    <w:rsid w:val="00DE3B63"/>
    <w:rsid w:val="00DE6951"/>
    <w:rsid w:val="00DF034A"/>
    <w:rsid w:val="00DF105F"/>
    <w:rsid w:val="00DF2306"/>
    <w:rsid w:val="00DF2ACA"/>
    <w:rsid w:val="00DF5FC6"/>
    <w:rsid w:val="00E001EB"/>
    <w:rsid w:val="00E026E5"/>
    <w:rsid w:val="00E10268"/>
    <w:rsid w:val="00E206A7"/>
    <w:rsid w:val="00E20FE7"/>
    <w:rsid w:val="00E22E9E"/>
    <w:rsid w:val="00E24752"/>
    <w:rsid w:val="00E25431"/>
    <w:rsid w:val="00E2618E"/>
    <w:rsid w:val="00E325CE"/>
    <w:rsid w:val="00E358A2"/>
    <w:rsid w:val="00E37926"/>
    <w:rsid w:val="00E41D25"/>
    <w:rsid w:val="00E47DD7"/>
    <w:rsid w:val="00E47F50"/>
    <w:rsid w:val="00E53D70"/>
    <w:rsid w:val="00E67DBE"/>
    <w:rsid w:val="00E7040D"/>
    <w:rsid w:val="00E7621C"/>
    <w:rsid w:val="00E813C6"/>
    <w:rsid w:val="00E81B44"/>
    <w:rsid w:val="00E838E2"/>
    <w:rsid w:val="00E876F7"/>
    <w:rsid w:val="00EA221B"/>
    <w:rsid w:val="00EA4C64"/>
    <w:rsid w:val="00EB65C1"/>
    <w:rsid w:val="00EC2347"/>
    <w:rsid w:val="00EC3A2D"/>
    <w:rsid w:val="00EC4B1B"/>
    <w:rsid w:val="00EC76E8"/>
    <w:rsid w:val="00ED1AFF"/>
    <w:rsid w:val="00ED3673"/>
    <w:rsid w:val="00ED3789"/>
    <w:rsid w:val="00EE0DD9"/>
    <w:rsid w:val="00EE74EE"/>
    <w:rsid w:val="00EF5613"/>
    <w:rsid w:val="00EF5907"/>
    <w:rsid w:val="00F01B0D"/>
    <w:rsid w:val="00F01F92"/>
    <w:rsid w:val="00F02FD5"/>
    <w:rsid w:val="00F07623"/>
    <w:rsid w:val="00F140EA"/>
    <w:rsid w:val="00F3412F"/>
    <w:rsid w:val="00F40386"/>
    <w:rsid w:val="00F571B8"/>
    <w:rsid w:val="00F634A2"/>
    <w:rsid w:val="00F64F73"/>
    <w:rsid w:val="00F66A1F"/>
    <w:rsid w:val="00F70351"/>
    <w:rsid w:val="00F962A9"/>
    <w:rsid w:val="00FB148F"/>
    <w:rsid w:val="00FC5A1C"/>
    <w:rsid w:val="00FC6E15"/>
    <w:rsid w:val="00FD252A"/>
    <w:rsid w:val="00FD4017"/>
    <w:rsid w:val="00FE2FF4"/>
    <w:rsid w:val="00FF1E71"/>
    <w:rsid w:val="00FF780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2F69D"/>
  <w15:chartTrackingRefBased/>
  <w15:docId w15:val="{3CC254D2-C531-4D46-816E-527A92C86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kern w:val="2"/>
        <w:sz w:val="24"/>
        <w:szCs w:val="24"/>
        <w:lang w:val="e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0B3"/>
    <w:pPr>
      <w:spacing w:line="360" w:lineRule="auto"/>
      <w:ind w:firstLine="567"/>
    </w:pPr>
    <w:rPr>
      <w:rFonts w:ascii="Times New Roman" w:hAnsi="Times New Roman" w:cs="Times New Roman"/>
      <w:lang w:eastAsia="nb-NO"/>
    </w:rPr>
  </w:style>
  <w:style w:type="paragraph" w:styleId="Overskrift1">
    <w:name w:val="heading 1"/>
    <w:basedOn w:val="Normal"/>
    <w:next w:val="Normal"/>
    <w:link w:val="Overskrift1Tegn"/>
    <w:autoRedefine/>
    <w:uiPriority w:val="9"/>
    <w:qFormat/>
    <w:rsid w:val="001A00B3"/>
    <w:pPr>
      <w:keepNext/>
      <w:keepLines/>
      <w:ind w:firstLine="0"/>
      <w:jc w:val="center"/>
      <w:outlineLvl w:val="0"/>
    </w:pPr>
    <w:rPr>
      <w:rFonts w:eastAsiaTheme="majorEastAsia" w:cstheme="majorBidi"/>
      <w:color w:val="000000" w:themeColor="text1"/>
      <w:szCs w:val="32"/>
    </w:rPr>
  </w:style>
  <w:style w:type="paragraph" w:styleId="Overskrift2">
    <w:name w:val="heading 2"/>
    <w:basedOn w:val="Normal"/>
    <w:link w:val="Overskrift2Tegn"/>
    <w:autoRedefine/>
    <w:uiPriority w:val="9"/>
    <w:qFormat/>
    <w:rsid w:val="00A759D0"/>
    <w:pPr>
      <w:ind w:firstLine="0"/>
      <w:outlineLvl w:val="1"/>
    </w:pPr>
    <w:rPr>
      <w:b/>
      <w:bCs/>
      <w:szCs w:val="36"/>
    </w:rPr>
  </w:style>
  <w:style w:type="paragraph" w:styleId="Overskrift3">
    <w:name w:val="heading 3"/>
    <w:basedOn w:val="Normal"/>
    <w:next w:val="Normal"/>
    <w:link w:val="Overskrift3Tegn"/>
    <w:uiPriority w:val="9"/>
    <w:unhideWhenUsed/>
    <w:qFormat/>
    <w:rsid w:val="0083437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83437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83437D"/>
    <w:pPr>
      <w:keepNext/>
      <w:keepLines/>
      <w:spacing w:before="80" w:after="40"/>
      <w:outlineLvl w:val="4"/>
    </w:pPr>
    <w:rPr>
      <w:rFonts w:asciiTheme="minorHAnsi" w:eastAsiaTheme="majorEastAsia" w:hAnsiTheme="minorHAnsi" w:cstheme="majorBidi"/>
      <w:color w:val="0F4761" w:themeColor="accent1" w:themeShade="BF"/>
    </w:rPr>
  </w:style>
  <w:style w:type="paragraph" w:styleId="Overskrift6">
    <w:name w:val="heading 6"/>
    <w:basedOn w:val="Normal"/>
    <w:next w:val="Normal"/>
    <w:link w:val="Overskrift6Tegn"/>
    <w:uiPriority w:val="9"/>
    <w:semiHidden/>
    <w:unhideWhenUsed/>
    <w:qFormat/>
    <w:rsid w:val="0083437D"/>
    <w:pPr>
      <w:keepNext/>
      <w:keepLines/>
      <w:spacing w:before="40"/>
      <w:outlineLvl w:val="5"/>
    </w:pPr>
    <w:rPr>
      <w:rFonts w:asciiTheme="minorHAnsi" w:eastAsiaTheme="majorEastAsia" w:hAnsiTheme="minorHAnsi" w:cstheme="majorBidi"/>
      <w:i/>
      <w:iCs/>
      <w:color w:val="595959" w:themeColor="text1" w:themeTint="A6"/>
    </w:rPr>
  </w:style>
  <w:style w:type="paragraph" w:styleId="Overskrift7">
    <w:name w:val="heading 7"/>
    <w:basedOn w:val="Normal"/>
    <w:next w:val="Normal"/>
    <w:link w:val="Overskrift7Tegn"/>
    <w:uiPriority w:val="9"/>
    <w:semiHidden/>
    <w:unhideWhenUsed/>
    <w:qFormat/>
    <w:rsid w:val="0083437D"/>
    <w:pPr>
      <w:keepNext/>
      <w:keepLines/>
      <w:spacing w:before="40"/>
      <w:outlineLvl w:val="6"/>
    </w:pPr>
    <w:rPr>
      <w:rFonts w:asciiTheme="minorHAnsi" w:eastAsiaTheme="majorEastAsia" w:hAnsiTheme="minorHAnsi" w:cstheme="majorBidi"/>
      <w:color w:val="595959" w:themeColor="text1" w:themeTint="A6"/>
    </w:rPr>
  </w:style>
  <w:style w:type="paragraph" w:styleId="Overskrift8">
    <w:name w:val="heading 8"/>
    <w:basedOn w:val="Normal"/>
    <w:next w:val="Normal"/>
    <w:link w:val="Overskrift8Tegn"/>
    <w:uiPriority w:val="9"/>
    <w:semiHidden/>
    <w:unhideWhenUsed/>
    <w:qFormat/>
    <w:rsid w:val="0083437D"/>
    <w:pPr>
      <w:keepNext/>
      <w:keepLines/>
      <w:outlineLvl w:val="7"/>
    </w:pPr>
    <w:rPr>
      <w:rFonts w:asciiTheme="minorHAnsi" w:eastAsiaTheme="majorEastAsia" w:hAnsiTheme="minorHAnsi" w:cstheme="majorBidi"/>
      <w:i/>
      <w:iCs/>
      <w:color w:val="272727" w:themeColor="text1" w:themeTint="D8"/>
    </w:rPr>
  </w:style>
  <w:style w:type="paragraph" w:styleId="Overskrift9">
    <w:name w:val="heading 9"/>
    <w:basedOn w:val="Normal"/>
    <w:next w:val="Normal"/>
    <w:link w:val="Overskrift9Tegn"/>
    <w:uiPriority w:val="9"/>
    <w:semiHidden/>
    <w:unhideWhenUsed/>
    <w:qFormat/>
    <w:rsid w:val="0083437D"/>
    <w:pPr>
      <w:keepNext/>
      <w:keepLines/>
      <w:outlineLvl w:val="8"/>
    </w:pPr>
    <w:rPr>
      <w:rFonts w:asciiTheme="minorHAnsi" w:eastAsiaTheme="majorEastAsia" w:hAnsiTheme="minorHAnsi"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NH3">
    <w:name w:val="toc 3"/>
    <w:basedOn w:val="Normal"/>
    <w:next w:val="Normal"/>
    <w:autoRedefine/>
    <w:uiPriority w:val="39"/>
    <w:unhideWhenUsed/>
    <w:rsid w:val="000D30EC"/>
    <w:pPr>
      <w:tabs>
        <w:tab w:val="right" w:leader="dot" w:pos="9056"/>
      </w:tabs>
      <w:ind w:left="1134"/>
    </w:pPr>
    <w:rPr>
      <w:szCs w:val="20"/>
    </w:rPr>
  </w:style>
  <w:style w:type="character" w:customStyle="1" w:styleId="Overskrift1Tegn">
    <w:name w:val="Overskrift 1 Tegn"/>
    <w:basedOn w:val="Standardskriftforavsnitt"/>
    <w:link w:val="Overskrift1"/>
    <w:uiPriority w:val="9"/>
    <w:rsid w:val="001A00B3"/>
    <w:rPr>
      <w:rFonts w:ascii="Times New Roman" w:eastAsiaTheme="majorEastAsia" w:hAnsi="Times New Roman" w:cstheme="majorBidi"/>
      <w:color w:val="000000" w:themeColor="text1"/>
      <w:szCs w:val="32"/>
      <w:lang w:val="en" w:eastAsia="nb-NO"/>
    </w:rPr>
  </w:style>
  <w:style w:type="character" w:customStyle="1" w:styleId="Overskrift2Tegn">
    <w:name w:val="Overskrift 2 Tegn"/>
    <w:basedOn w:val="Standardskriftforavsnitt"/>
    <w:link w:val="Overskrift2"/>
    <w:uiPriority w:val="9"/>
    <w:rsid w:val="00A759D0"/>
    <w:rPr>
      <w:rFonts w:ascii="Times New Roman" w:hAnsi="Times New Roman" w:cs="Times New Roman"/>
      <w:b/>
      <w:bCs/>
      <w:szCs w:val="36"/>
      <w:lang w:val="en" w:eastAsia="nb-NO"/>
    </w:rPr>
  </w:style>
  <w:style w:type="paragraph" w:customStyle="1" w:styleId="APA7th">
    <w:name w:val="APA 7th"/>
    <w:qFormat/>
    <w:rsid w:val="00721BCF"/>
    <w:pPr>
      <w:spacing w:after="200"/>
      <w:ind w:firstLine="720"/>
    </w:pPr>
    <w:rPr>
      <w:rFonts w:ascii="Times New Roman" w:eastAsiaTheme="minorHAnsi" w:hAnsi="Times New Roman"/>
    </w:rPr>
  </w:style>
  <w:style w:type="character" w:customStyle="1" w:styleId="Overskrift3Tegn">
    <w:name w:val="Overskrift 3 Tegn"/>
    <w:basedOn w:val="Standardskriftforavsnitt"/>
    <w:link w:val="Overskrift3"/>
    <w:uiPriority w:val="9"/>
    <w:rsid w:val="0083437D"/>
    <w:rPr>
      <w:rFonts w:eastAsiaTheme="majorEastAsia" w:cstheme="majorBidi"/>
      <w:color w:val="0F4761" w:themeColor="accent1" w:themeShade="BF"/>
      <w:sz w:val="28"/>
      <w:szCs w:val="28"/>
      <w:lang w:val="en" w:eastAsia="nb-NO"/>
    </w:rPr>
  </w:style>
  <w:style w:type="character" w:customStyle="1" w:styleId="Overskrift4Tegn">
    <w:name w:val="Overskrift 4 Tegn"/>
    <w:basedOn w:val="Standardskriftforavsnitt"/>
    <w:link w:val="Overskrift4"/>
    <w:uiPriority w:val="9"/>
    <w:semiHidden/>
    <w:rsid w:val="0083437D"/>
    <w:rPr>
      <w:rFonts w:eastAsiaTheme="majorEastAsia" w:cstheme="majorBidi"/>
      <w:i/>
      <w:iCs/>
      <w:color w:val="0F4761" w:themeColor="accent1" w:themeShade="BF"/>
      <w:lang w:val="en" w:eastAsia="nb-NO"/>
    </w:rPr>
  </w:style>
  <w:style w:type="character" w:customStyle="1" w:styleId="Overskrift5Tegn">
    <w:name w:val="Overskrift 5 Tegn"/>
    <w:basedOn w:val="Standardskriftforavsnitt"/>
    <w:link w:val="Overskrift5"/>
    <w:uiPriority w:val="9"/>
    <w:semiHidden/>
    <w:rsid w:val="0083437D"/>
    <w:rPr>
      <w:rFonts w:eastAsiaTheme="majorEastAsia" w:cstheme="majorBidi"/>
      <w:color w:val="0F4761" w:themeColor="accent1" w:themeShade="BF"/>
      <w:lang w:val="en" w:eastAsia="nb-NO"/>
    </w:rPr>
  </w:style>
  <w:style w:type="character" w:customStyle="1" w:styleId="Overskrift6Tegn">
    <w:name w:val="Overskrift 6 Tegn"/>
    <w:basedOn w:val="Standardskriftforavsnitt"/>
    <w:link w:val="Overskrift6"/>
    <w:uiPriority w:val="9"/>
    <w:semiHidden/>
    <w:rsid w:val="0083437D"/>
    <w:rPr>
      <w:rFonts w:eastAsiaTheme="majorEastAsia" w:cstheme="majorBidi"/>
      <w:i/>
      <w:iCs/>
      <w:color w:val="595959" w:themeColor="text1" w:themeTint="A6"/>
      <w:lang w:val="en" w:eastAsia="nb-NO"/>
    </w:rPr>
  </w:style>
  <w:style w:type="character" w:customStyle="1" w:styleId="Overskrift7Tegn">
    <w:name w:val="Overskrift 7 Tegn"/>
    <w:basedOn w:val="Standardskriftforavsnitt"/>
    <w:link w:val="Overskrift7"/>
    <w:uiPriority w:val="9"/>
    <w:semiHidden/>
    <w:rsid w:val="0083437D"/>
    <w:rPr>
      <w:rFonts w:eastAsiaTheme="majorEastAsia" w:cstheme="majorBidi"/>
      <w:color w:val="595959" w:themeColor="text1" w:themeTint="A6"/>
      <w:lang w:val="en" w:eastAsia="nb-NO"/>
    </w:rPr>
  </w:style>
  <w:style w:type="character" w:customStyle="1" w:styleId="Overskrift8Tegn">
    <w:name w:val="Overskrift 8 Tegn"/>
    <w:basedOn w:val="Standardskriftforavsnitt"/>
    <w:link w:val="Overskrift8"/>
    <w:uiPriority w:val="9"/>
    <w:semiHidden/>
    <w:rsid w:val="0083437D"/>
    <w:rPr>
      <w:rFonts w:eastAsiaTheme="majorEastAsia" w:cstheme="majorBidi"/>
      <w:i/>
      <w:iCs/>
      <w:color w:val="272727" w:themeColor="text1" w:themeTint="D8"/>
      <w:lang w:val="en" w:eastAsia="nb-NO"/>
    </w:rPr>
  </w:style>
  <w:style w:type="character" w:customStyle="1" w:styleId="Overskrift9Tegn">
    <w:name w:val="Overskrift 9 Tegn"/>
    <w:basedOn w:val="Standardskriftforavsnitt"/>
    <w:link w:val="Overskrift9"/>
    <w:uiPriority w:val="9"/>
    <w:semiHidden/>
    <w:rsid w:val="0083437D"/>
    <w:rPr>
      <w:rFonts w:eastAsiaTheme="majorEastAsia" w:cstheme="majorBidi"/>
      <w:color w:val="272727" w:themeColor="text1" w:themeTint="D8"/>
      <w:lang w:val="en" w:eastAsia="nb-NO"/>
    </w:rPr>
  </w:style>
  <w:style w:type="paragraph" w:styleId="Tittel">
    <w:name w:val="Title"/>
    <w:basedOn w:val="Normal"/>
    <w:next w:val="Normal"/>
    <w:link w:val="TittelTegn"/>
    <w:uiPriority w:val="10"/>
    <w:qFormat/>
    <w:rsid w:val="008343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83437D"/>
    <w:rPr>
      <w:rFonts w:asciiTheme="majorHAnsi" w:eastAsiaTheme="majorEastAsia" w:hAnsiTheme="majorHAnsi" w:cstheme="majorBidi"/>
      <w:spacing w:val="-10"/>
      <w:kern w:val="28"/>
      <w:sz w:val="56"/>
      <w:szCs w:val="56"/>
      <w:lang w:val="en" w:eastAsia="nb-NO"/>
    </w:rPr>
  </w:style>
  <w:style w:type="paragraph" w:styleId="Undertittel">
    <w:name w:val="Subtitle"/>
    <w:basedOn w:val="Normal"/>
    <w:next w:val="Normal"/>
    <w:link w:val="UndertittelTegn"/>
    <w:uiPriority w:val="11"/>
    <w:qFormat/>
    <w:rsid w:val="0083437D"/>
    <w:pPr>
      <w:numPr>
        <w:ilvl w:val="1"/>
      </w:numPr>
      <w:spacing w:after="160"/>
      <w:ind w:firstLine="567"/>
    </w:pPr>
    <w:rPr>
      <w:rFonts w:asciiTheme="minorHAnsi" w:eastAsiaTheme="majorEastAsia" w:hAnsiTheme="minorHAnsi"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83437D"/>
    <w:rPr>
      <w:rFonts w:eastAsiaTheme="majorEastAsia" w:cstheme="majorBidi"/>
      <w:color w:val="595959" w:themeColor="text1" w:themeTint="A6"/>
      <w:spacing w:val="15"/>
      <w:sz w:val="28"/>
      <w:szCs w:val="28"/>
      <w:lang w:val="en" w:eastAsia="nb-NO"/>
    </w:rPr>
  </w:style>
  <w:style w:type="paragraph" w:styleId="Sitat">
    <w:name w:val="Quote"/>
    <w:basedOn w:val="Normal"/>
    <w:next w:val="Normal"/>
    <w:link w:val="SitatTegn"/>
    <w:uiPriority w:val="29"/>
    <w:qFormat/>
    <w:rsid w:val="0083437D"/>
    <w:pPr>
      <w:spacing w:before="160" w:after="160"/>
      <w:jc w:val="center"/>
    </w:pPr>
    <w:rPr>
      <w:i/>
      <w:iCs/>
      <w:color w:val="404040" w:themeColor="text1" w:themeTint="BF"/>
    </w:rPr>
  </w:style>
  <w:style w:type="character" w:customStyle="1" w:styleId="SitatTegn">
    <w:name w:val="Sitat Tegn"/>
    <w:basedOn w:val="Standardskriftforavsnitt"/>
    <w:link w:val="Sitat"/>
    <w:uiPriority w:val="29"/>
    <w:rsid w:val="0083437D"/>
    <w:rPr>
      <w:rFonts w:ascii="Times New Roman" w:hAnsi="Times New Roman" w:cs="Times New Roman"/>
      <w:i/>
      <w:iCs/>
      <w:color w:val="404040" w:themeColor="text1" w:themeTint="BF"/>
      <w:lang w:val="en" w:eastAsia="nb-NO"/>
    </w:rPr>
  </w:style>
  <w:style w:type="paragraph" w:styleId="Listeavsnitt">
    <w:name w:val="List Paragraph"/>
    <w:basedOn w:val="Normal"/>
    <w:uiPriority w:val="34"/>
    <w:qFormat/>
    <w:rsid w:val="0083437D"/>
    <w:pPr>
      <w:ind w:left="720"/>
      <w:contextualSpacing/>
    </w:pPr>
  </w:style>
  <w:style w:type="character" w:styleId="Sterkutheving">
    <w:name w:val="Intense Emphasis"/>
    <w:basedOn w:val="Standardskriftforavsnitt"/>
    <w:uiPriority w:val="21"/>
    <w:qFormat/>
    <w:rsid w:val="0083437D"/>
    <w:rPr>
      <w:i/>
      <w:iCs/>
      <w:color w:val="0F4761" w:themeColor="accent1" w:themeShade="BF"/>
    </w:rPr>
  </w:style>
  <w:style w:type="paragraph" w:styleId="Sterktsitat">
    <w:name w:val="Intense Quote"/>
    <w:basedOn w:val="Normal"/>
    <w:next w:val="Normal"/>
    <w:link w:val="SterktsitatTegn"/>
    <w:uiPriority w:val="30"/>
    <w:qFormat/>
    <w:rsid w:val="008343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83437D"/>
    <w:rPr>
      <w:rFonts w:ascii="Times New Roman" w:hAnsi="Times New Roman" w:cs="Times New Roman"/>
      <w:i/>
      <w:iCs/>
      <w:color w:val="0F4761" w:themeColor="accent1" w:themeShade="BF"/>
      <w:lang w:val="en" w:eastAsia="nb-NO"/>
    </w:rPr>
  </w:style>
  <w:style w:type="character" w:styleId="Sterkreferanse">
    <w:name w:val="Intense Reference"/>
    <w:basedOn w:val="Standardskriftforavsnitt"/>
    <w:uiPriority w:val="32"/>
    <w:qFormat/>
    <w:rsid w:val="0083437D"/>
    <w:rPr>
      <w:b/>
      <w:bCs/>
      <w:smallCaps/>
      <w:color w:val="0F4761" w:themeColor="accent1" w:themeShade="BF"/>
      <w:spacing w:val="5"/>
    </w:rPr>
  </w:style>
  <w:style w:type="paragraph" w:styleId="NormalWeb">
    <w:name w:val="Normal (Web)"/>
    <w:basedOn w:val="Normal"/>
    <w:uiPriority w:val="99"/>
    <w:semiHidden/>
    <w:unhideWhenUsed/>
    <w:rsid w:val="0083437D"/>
    <w:pPr>
      <w:spacing w:before="100" w:beforeAutospacing="1" w:after="100" w:afterAutospacing="1" w:line="240" w:lineRule="auto"/>
      <w:ind w:firstLine="0"/>
    </w:pPr>
    <w:rPr>
      <w:kern w:val="0"/>
      <w14:ligatures w14:val="none"/>
    </w:rPr>
  </w:style>
  <w:style w:type="character" w:styleId="Hyperkobling">
    <w:name w:val="Hyperlink"/>
    <w:basedOn w:val="Standardskriftforavsnitt"/>
    <w:uiPriority w:val="99"/>
    <w:semiHidden/>
    <w:unhideWhenUsed/>
    <w:rsid w:val="0083437D"/>
    <w:rPr>
      <w:color w:val="0000FF"/>
      <w:u w:val="single"/>
    </w:rPr>
  </w:style>
  <w:style w:type="character" w:styleId="Merknadsreferanse">
    <w:name w:val="annotation reference"/>
    <w:basedOn w:val="Standardskriftforavsnitt"/>
    <w:uiPriority w:val="99"/>
    <w:semiHidden/>
    <w:unhideWhenUsed/>
    <w:rsid w:val="00DB17E8"/>
    <w:rPr>
      <w:sz w:val="16"/>
      <w:szCs w:val="16"/>
    </w:rPr>
  </w:style>
  <w:style w:type="paragraph" w:styleId="Merknadstekst">
    <w:name w:val="annotation text"/>
    <w:basedOn w:val="Normal"/>
    <w:link w:val="MerknadstekstTegn"/>
    <w:uiPriority w:val="99"/>
    <w:unhideWhenUsed/>
    <w:rsid w:val="00DB17E8"/>
    <w:pPr>
      <w:spacing w:line="240" w:lineRule="auto"/>
    </w:pPr>
    <w:rPr>
      <w:sz w:val="20"/>
      <w:szCs w:val="20"/>
    </w:rPr>
  </w:style>
  <w:style w:type="character" w:customStyle="1" w:styleId="MerknadstekstTegn">
    <w:name w:val="Merknadstekst Tegn"/>
    <w:basedOn w:val="Standardskriftforavsnitt"/>
    <w:link w:val="Merknadstekst"/>
    <w:uiPriority w:val="99"/>
    <w:rsid w:val="00DB17E8"/>
    <w:rPr>
      <w:rFonts w:ascii="Times New Roman" w:hAnsi="Times New Roman" w:cs="Times New Roman"/>
      <w:sz w:val="20"/>
      <w:szCs w:val="20"/>
      <w:lang w:eastAsia="nb-NO"/>
    </w:rPr>
  </w:style>
  <w:style w:type="paragraph" w:styleId="Kommentaremne">
    <w:name w:val="annotation subject"/>
    <w:basedOn w:val="Merknadstekst"/>
    <w:next w:val="Merknadstekst"/>
    <w:link w:val="KommentaremneTegn"/>
    <w:uiPriority w:val="99"/>
    <w:semiHidden/>
    <w:unhideWhenUsed/>
    <w:rsid w:val="00DB17E8"/>
    <w:rPr>
      <w:b/>
      <w:bCs/>
    </w:rPr>
  </w:style>
  <w:style w:type="character" w:customStyle="1" w:styleId="KommentaremneTegn">
    <w:name w:val="Kommentaremne Tegn"/>
    <w:basedOn w:val="MerknadstekstTegn"/>
    <w:link w:val="Kommentaremne"/>
    <w:uiPriority w:val="99"/>
    <w:semiHidden/>
    <w:rsid w:val="00DB17E8"/>
    <w:rPr>
      <w:rFonts w:ascii="Times New Roman" w:hAnsi="Times New Roman" w:cs="Times New Roman"/>
      <w:b/>
      <w:bCs/>
      <w:sz w:val="20"/>
      <w:szCs w:val="20"/>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072175">
      <w:bodyDiv w:val="1"/>
      <w:marLeft w:val="0"/>
      <w:marRight w:val="0"/>
      <w:marTop w:val="0"/>
      <w:marBottom w:val="0"/>
      <w:divBdr>
        <w:top w:val="none" w:sz="0" w:space="0" w:color="auto"/>
        <w:left w:val="none" w:sz="0" w:space="0" w:color="auto"/>
        <w:bottom w:val="none" w:sz="0" w:space="0" w:color="auto"/>
        <w:right w:val="none" w:sz="0" w:space="0" w:color="auto"/>
      </w:divBdr>
    </w:div>
    <w:div w:id="230194074">
      <w:bodyDiv w:val="1"/>
      <w:marLeft w:val="0"/>
      <w:marRight w:val="0"/>
      <w:marTop w:val="0"/>
      <w:marBottom w:val="0"/>
      <w:divBdr>
        <w:top w:val="none" w:sz="0" w:space="0" w:color="auto"/>
        <w:left w:val="none" w:sz="0" w:space="0" w:color="auto"/>
        <w:bottom w:val="none" w:sz="0" w:space="0" w:color="auto"/>
        <w:right w:val="none" w:sz="0" w:space="0" w:color="auto"/>
      </w:divBdr>
    </w:div>
    <w:div w:id="262880066">
      <w:bodyDiv w:val="1"/>
      <w:marLeft w:val="0"/>
      <w:marRight w:val="0"/>
      <w:marTop w:val="0"/>
      <w:marBottom w:val="0"/>
      <w:divBdr>
        <w:top w:val="none" w:sz="0" w:space="0" w:color="auto"/>
        <w:left w:val="none" w:sz="0" w:space="0" w:color="auto"/>
        <w:bottom w:val="none" w:sz="0" w:space="0" w:color="auto"/>
        <w:right w:val="none" w:sz="0" w:space="0" w:color="auto"/>
      </w:divBdr>
    </w:div>
    <w:div w:id="287125178">
      <w:bodyDiv w:val="1"/>
      <w:marLeft w:val="0"/>
      <w:marRight w:val="0"/>
      <w:marTop w:val="0"/>
      <w:marBottom w:val="0"/>
      <w:divBdr>
        <w:top w:val="none" w:sz="0" w:space="0" w:color="auto"/>
        <w:left w:val="none" w:sz="0" w:space="0" w:color="auto"/>
        <w:bottom w:val="none" w:sz="0" w:space="0" w:color="auto"/>
        <w:right w:val="none" w:sz="0" w:space="0" w:color="auto"/>
      </w:divBdr>
    </w:div>
    <w:div w:id="291788598">
      <w:bodyDiv w:val="1"/>
      <w:marLeft w:val="0"/>
      <w:marRight w:val="0"/>
      <w:marTop w:val="0"/>
      <w:marBottom w:val="0"/>
      <w:divBdr>
        <w:top w:val="none" w:sz="0" w:space="0" w:color="auto"/>
        <w:left w:val="none" w:sz="0" w:space="0" w:color="auto"/>
        <w:bottom w:val="none" w:sz="0" w:space="0" w:color="auto"/>
        <w:right w:val="none" w:sz="0" w:space="0" w:color="auto"/>
      </w:divBdr>
    </w:div>
    <w:div w:id="556287712">
      <w:bodyDiv w:val="1"/>
      <w:marLeft w:val="0"/>
      <w:marRight w:val="0"/>
      <w:marTop w:val="0"/>
      <w:marBottom w:val="0"/>
      <w:divBdr>
        <w:top w:val="none" w:sz="0" w:space="0" w:color="auto"/>
        <w:left w:val="none" w:sz="0" w:space="0" w:color="auto"/>
        <w:bottom w:val="none" w:sz="0" w:space="0" w:color="auto"/>
        <w:right w:val="none" w:sz="0" w:space="0" w:color="auto"/>
      </w:divBdr>
    </w:div>
    <w:div w:id="613824057">
      <w:bodyDiv w:val="1"/>
      <w:marLeft w:val="0"/>
      <w:marRight w:val="0"/>
      <w:marTop w:val="0"/>
      <w:marBottom w:val="0"/>
      <w:divBdr>
        <w:top w:val="none" w:sz="0" w:space="0" w:color="auto"/>
        <w:left w:val="none" w:sz="0" w:space="0" w:color="auto"/>
        <w:bottom w:val="none" w:sz="0" w:space="0" w:color="auto"/>
        <w:right w:val="none" w:sz="0" w:space="0" w:color="auto"/>
      </w:divBdr>
    </w:div>
    <w:div w:id="1268385060">
      <w:bodyDiv w:val="1"/>
      <w:marLeft w:val="0"/>
      <w:marRight w:val="0"/>
      <w:marTop w:val="0"/>
      <w:marBottom w:val="0"/>
      <w:divBdr>
        <w:top w:val="none" w:sz="0" w:space="0" w:color="auto"/>
        <w:left w:val="none" w:sz="0" w:space="0" w:color="auto"/>
        <w:bottom w:val="none" w:sz="0" w:space="0" w:color="auto"/>
        <w:right w:val="none" w:sz="0" w:space="0" w:color="auto"/>
      </w:divBdr>
    </w:div>
    <w:div w:id="1818259621">
      <w:bodyDiv w:val="1"/>
      <w:marLeft w:val="0"/>
      <w:marRight w:val="0"/>
      <w:marTop w:val="0"/>
      <w:marBottom w:val="0"/>
      <w:divBdr>
        <w:top w:val="none" w:sz="0" w:space="0" w:color="auto"/>
        <w:left w:val="none" w:sz="0" w:space="0" w:color="auto"/>
        <w:bottom w:val="none" w:sz="0" w:space="0" w:color="auto"/>
        <w:right w:val="none" w:sz="0" w:space="0" w:color="auto"/>
      </w:divBdr>
    </w:div>
    <w:div w:id="2030402639">
      <w:bodyDiv w:val="1"/>
      <w:marLeft w:val="0"/>
      <w:marRight w:val="0"/>
      <w:marTop w:val="0"/>
      <w:marBottom w:val="0"/>
      <w:divBdr>
        <w:top w:val="none" w:sz="0" w:space="0" w:color="auto"/>
        <w:left w:val="none" w:sz="0" w:space="0" w:color="auto"/>
        <w:bottom w:val="none" w:sz="0" w:space="0" w:color="auto"/>
        <w:right w:val="none" w:sz="0" w:space="0" w:color="auto"/>
      </w:divBdr>
    </w:div>
    <w:div w:id="2089420819">
      <w:bodyDiv w:val="1"/>
      <w:marLeft w:val="0"/>
      <w:marRight w:val="0"/>
      <w:marTop w:val="0"/>
      <w:marBottom w:val="0"/>
      <w:divBdr>
        <w:top w:val="none" w:sz="0" w:space="0" w:color="auto"/>
        <w:left w:val="none" w:sz="0" w:space="0" w:color="auto"/>
        <w:bottom w:val="none" w:sz="0" w:space="0" w:color="auto"/>
        <w:right w:val="none" w:sz="0" w:space="0" w:color="auto"/>
      </w:divBdr>
    </w:div>
    <w:div w:id="2095740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io.no/studier/opptak/enkeltemne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uio.no/studier/program/" TargetMode="Externa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uio.no/studier/registrering/melding/" TargetMode="Externa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621D48-D22F-4B68-9A3C-43EB029319DA}">
  <ds:schemaRefs>
    <ds:schemaRef ds:uri="http://schemas.openxmlformats.org/officeDocument/2006/bibliography"/>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13</TotalTime>
  <Pages>3</Pages>
  <Words>771</Words>
  <Characters>4087</Characters>
  <Application>Microsoft Office Word</Application>
  <DocSecurity>0</DocSecurity>
  <Lines>34</Lines>
  <Paragraphs>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Austin Rogers</dc:creator>
  <cp:keywords/>
  <dc:description/>
  <cp:lastModifiedBy>Kristin Beathe Hansen</cp:lastModifiedBy>
  <cp:revision>4</cp:revision>
  <dcterms:created xsi:type="dcterms:W3CDTF">2025-03-27T12:32:00Z</dcterms:created>
  <dcterms:modified xsi:type="dcterms:W3CDTF">2025-03-27T12:42:00Z</dcterms:modified>
</cp:coreProperties>
</file>